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4E25" w:rsidRPr="0041713D" w:rsidRDefault="009A4E25" w:rsidP="000312A6">
      <w:pPr>
        <w:jc w:val="right"/>
        <w:rPr>
          <w:rFonts w:ascii="Arial" w:hAnsi="Arial" w:cs="Arial"/>
          <w:b/>
          <w:bCs/>
          <w:sz w:val="24"/>
          <w:szCs w:val="24"/>
        </w:rPr>
      </w:pPr>
      <w:proofErr w:type="spellStart"/>
      <w:r w:rsidRPr="0041713D">
        <w:rPr>
          <w:rFonts w:ascii="Arial" w:hAnsi="Arial" w:cs="Arial"/>
          <w:b/>
          <w:bCs/>
          <w:sz w:val="24"/>
          <w:szCs w:val="24"/>
        </w:rPr>
        <w:t>Образац</w:t>
      </w:r>
      <w:proofErr w:type="spellEnd"/>
      <w:r w:rsidRPr="0041713D">
        <w:rPr>
          <w:rFonts w:ascii="Arial" w:hAnsi="Arial" w:cs="Arial"/>
          <w:b/>
          <w:bCs/>
          <w:sz w:val="24"/>
          <w:szCs w:val="24"/>
        </w:rPr>
        <w:t xml:space="preserve"> 12</w:t>
      </w:r>
    </w:p>
    <w:p w:rsidR="009A4E25" w:rsidRPr="0041713D" w:rsidRDefault="009A4E25" w:rsidP="00BF085C">
      <w:pPr>
        <w:jc w:val="center"/>
        <w:rPr>
          <w:rFonts w:ascii="Arial" w:hAnsi="Arial" w:cs="Arial"/>
          <w:sz w:val="24"/>
          <w:szCs w:val="24"/>
        </w:rPr>
      </w:pPr>
      <w:proofErr w:type="spellStart"/>
      <w:r w:rsidRPr="0041713D">
        <w:rPr>
          <w:rFonts w:ascii="Arial" w:hAnsi="Arial" w:cs="Arial"/>
          <w:sz w:val="24"/>
          <w:szCs w:val="24"/>
        </w:rPr>
        <w:t>Назив</w:t>
      </w:r>
      <w:proofErr w:type="spellEnd"/>
      <w:r w:rsidRPr="0041713D">
        <w:rPr>
          <w:rFonts w:ascii="Arial" w:hAnsi="Arial" w:cs="Arial"/>
          <w:sz w:val="24"/>
          <w:szCs w:val="24"/>
        </w:rPr>
        <w:t xml:space="preserve"> </w:t>
      </w:r>
      <w:proofErr w:type="spellStart"/>
      <w:r w:rsidRPr="0041713D">
        <w:rPr>
          <w:rFonts w:ascii="Arial" w:hAnsi="Arial" w:cs="Arial"/>
          <w:sz w:val="24"/>
          <w:szCs w:val="24"/>
        </w:rPr>
        <w:t>јавног</w:t>
      </w:r>
      <w:proofErr w:type="spellEnd"/>
      <w:r w:rsidRPr="0041713D">
        <w:rPr>
          <w:rFonts w:ascii="Arial" w:hAnsi="Arial" w:cs="Arial"/>
          <w:sz w:val="24"/>
          <w:szCs w:val="24"/>
        </w:rPr>
        <w:t xml:space="preserve"> </w:t>
      </w:r>
      <w:proofErr w:type="spellStart"/>
      <w:r w:rsidRPr="0041713D">
        <w:rPr>
          <w:rFonts w:ascii="Arial" w:hAnsi="Arial" w:cs="Arial"/>
          <w:sz w:val="24"/>
          <w:szCs w:val="24"/>
        </w:rPr>
        <w:t>предузећа</w:t>
      </w:r>
      <w:proofErr w:type="spellEnd"/>
      <w:r w:rsidRPr="0041713D">
        <w:rPr>
          <w:rFonts w:ascii="Arial" w:hAnsi="Arial" w:cs="Arial"/>
          <w:sz w:val="24"/>
          <w:szCs w:val="24"/>
        </w:rPr>
        <w:t>/</w:t>
      </w:r>
      <w:proofErr w:type="spellStart"/>
      <w:r w:rsidRPr="0041713D">
        <w:rPr>
          <w:rFonts w:ascii="Arial" w:hAnsi="Arial" w:cs="Arial"/>
          <w:sz w:val="24"/>
          <w:szCs w:val="24"/>
        </w:rPr>
        <w:t>друштва</w:t>
      </w:r>
      <w:proofErr w:type="spellEnd"/>
      <w:r w:rsidRPr="0041713D">
        <w:rPr>
          <w:rFonts w:ascii="Arial" w:hAnsi="Arial" w:cs="Arial"/>
          <w:sz w:val="24"/>
          <w:szCs w:val="24"/>
        </w:rPr>
        <w:t xml:space="preserve"> </w:t>
      </w:r>
      <w:proofErr w:type="spellStart"/>
      <w:r w:rsidRPr="0041713D">
        <w:rPr>
          <w:rFonts w:ascii="Arial" w:hAnsi="Arial" w:cs="Arial"/>
          <w:sz w:val="24"/>
          <w:szCs w:val="24"/>
        </w:rPr>
        <w:t>капитала</w:t>
      </w:r>
      <w:proofErr w:type="spellEnd"/>
    </w:p>
    <w:p w:rsidR="009A4E25" w:rsidRPr="0041713D" w:rsidRDefault="00E16CA6" w:rsidP="00E16CA6">
      <w:pPr>
        <w:jc w:val="center"/>
        <w:rPr>
          <w:rFonts w:ascii="Arial" w:hAnsi="Arial" w:cs="Arial"/>
          <w:b/>
          <w:sz w:val="24"/>
          <w:szCs w:val="24"/>
        </w:rPr>
      </w:pPr>
      <w:r w:rsidRPr="0041713D">
        <w:rPr>
          <w:rFonts w:ascii="Arial" w:hAnsi="Arial" w:cs="Arial"/>
          <w:b/>
          <w:sz w:val="24"/>
          <w:szCs w:val="24"/>
        </w:rPr>
        <w:t>ЈКП ''</w:t>
      </w:r>
      <w:proofErr w:type="spellStart"/>
      <w:r w:rsidRPr="0041713D">
        <w:rPr>
          <w:rFonts w:ascii="Arial" w:hAnsi="Arial" w:cs="Arial"/>
          <w:b/>
          <w:sz w:val="24"/>
          <w:szCs w:val="24"/>
        </w:rPr>
        <w:t>Обреновац</w:t>
      </w:r>
      <w:proofErr w:type="spellEnd"/>
      <w:r w:rsidRPr="0041713D">
        <w:rPr>
          <w:rFonts w:ascii="Arial" w:hAnsi="Arial" w:cs="Arial"/>
          <w:b/>
          <w:sz w:val="24"/>
          <w:szCs w:val="24"/>
        </w:rPr>
        <w:t xml:space="preserve">'' </w:t>
      </w:r>
      <w:proofErr w:type="spellStart"/>
      <w:r w:rsidRPr="0041713D">
        <w:rPr>
          <w:rFonts w:ascii="Arial" w:hAnsi="Arial" w:cs="Arial"/>
          <w:b/>
          <w:sz w:val="24"/>
          <w:szCs w:val="24"/>
        </w:rPr>
        <w:t>Обреновац</w:t>
      </w:r>
      <w:proofErr w:type="spellEnd"/>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pPr>
        <w:rPr>
          <w:rFonts w:ascii="Arial" w:hAnsi="Arial" w:cs="Arial"/>
          <w:sz w:val="24"/>
          <w:szCs w:val="24"/>
        </w:rPr>
      </w:pPr>
    </w:p>
    <w:p w:rsidR="009A4E25" w:rsidRPr="0041713D" w:rsidRDefault="009A4E25" w:rsidP="00BF085C">
      <w:pPr>
        <w:jc w:val="center"/>
        <w:rPr>
          <w:rFonts w:ascii="Arial" w:hAnsi="Arial" w:cs="Arial"/>
          <w:b/>
          <w:bCs/>
          <w:sz w:val="24"/>
          <w:szCs w:val="24"/>
        </w:rPr>
      </w:pPr>
      <w:r w:rsidRPr="0041713D">
        <w:rPr>
          <w:rFonts w:ascii="Arial" w:hAnsi="Arial" w:cs="Arial"/>
          <w:b/>
          <w:bCs/>
          <w:sz w:val="24"/>
          <w:szCs w:val="24"/>
        </w:rPr>
        <w:t>ИЗВЕШТАЈ О СТЕПЕНУ УСКЛАЂЕНОСТИ ПЛАНИРАНИХ И РЕАЛИЗОВАНИХ АКТИВНОСТИ ИЗ ПРОГРАМА ПОСЛОВАЊА</w:t>
      </w:r>
    </w:p>
    <w:p w:rsidR="009A4E25" w:rsidRPr="0041713D" w:rsidRDefault="009A4E25" w:rsidP="00BF085C">
      <w:pPr>
        <w:jc w:val="center"/>
        <w:rPr>
          <w:rFonts w:ascii="Arial" w:hAnsi="Arial" w:cs="Arial"/>
          <w:b/>
          <w:sz w:val="24"/>
          <w:szCs w:val="24"/>
        </w:rPr>
      </w:pPr>
      <w:proofErr w:type="spellStart"/>
      <w:r w:rsidRPr="0041713D">
        <w:rPr>
          <w:rFonts w:ascii="Arial" w:hAnsi="Arial" w:cs="Arial"/>
          <w:b/>
          <w:sz w:val="24"/>
          <w:szCs w:val="24"/>
        </w:rPr>
        <w:t>За</w:t>
      </w:r>
      <w:proofErr w:type="spellEnd"/>
      <w:r w:rsidRPr="0041713D">
        <w:rPr>
          <w:rFonts w:ascii="Arial" w:hAnsi="Arial" w:cs="Arial"/>
          <w:b/>
          <w:sz w:val="24"/>
          <w:szCs w:val="24"/>
        </w:rPr>
        <w:t xml:space="preserve"> </w:t>
      </w:r>
      <w:proofErr w:type="spellStart"/>
      <w:r w:rsidRPr="0041713D">
        <w:rPr>
          <w:rFonts w:ascii="Arial" w:hAnsi="Arial" w:cs="Arial"/>
          <w:b/>
          <w:sz w:val="24"/>
          <w:szCs w:val="24"/>
        </w:rPr>
        <w:t>период</w:t>
      </w:r>
      <w:proofErr w:type="spellEnd"/>
      <w:r w:rsidRPr="0041713D">
        <w:rPr>
          <w:rFonts w:ascii="Arial" w:hAnsi="Arial" w:cs="Arial"/>
          <w:b/>
          <w:sz w:val="24"/>
          <w:szCs w:val="24"/>
        </w:rPr>
        <w:t xml:space="preserve"> </w:t>
      </w:r>
      <w:proofErr w:type="spellStart"/>
      <w:r w:rsidRPr="0041713D">
        <w:rPr>
          <w:rFonts w:ascii="Arial" w:hAnsi="Arial" w:cs="Arial"/>
          <w:b/>
          <w:sz w:val="24"/>
          <w:szCs w:val="24"/>
        </w:rPr>
        <w:t>од</w:t>
      </w:r>
      <w:proofErr w:type="spellEnd"/>
      <w:r w:rsidRPr="0041713D">
        <w:rPr>
          <w:rFonts w:ascii="Arial" w:hAnsi="Arial" w:cs="Arial"/>
          <w:b/>
          <w:sz w:val="24"/>
          <w:szCs w:val="24"/>
        </w:rPr>
        <w:t xml:space="preserve"> 01.01.</w:t>
      </w:r>
      <w:r w:rsidR="00E16CA6" w:rsidRPr="0041713D">
        <w:rPr>
          <w:rFonts w:ascii="Arial" w:hAnsi="Arial" w:cs="Arial"/>
          <w:b/>
          <w:sz w:val="24"/>
          <w:szCs w:val="24"/>
        </w:rPr>
        <w:t>201</w:t>
      </w:r>
      <w:r w:rsidR="00551405">
        <w:rPr>
          <w:rFonts w:ascii="Arial" w:hAnsi="Arial" w:cs="Arial"/>
          <w:b/>
          <w:sz w:val="24"/>
          <w:szCs w:val="24"/>
        </w:rPr>
        <w:t>9</w:t>
      </w:r>
      <w:r w:rsidR="00E16CA6" w:rsidRPr="0041713D">
        <w:rPr>
          <w:rFonts w:ascii="Arial" w:hAnsi="Arial" w:cs="Arial"/>
          <w:b/>
          <w:sz w:val="24"/>
          <w:szCs w:val="24"/>
        </w:rPr>
        <w:t>.</w:t>
      </w:r>
      <w:r w:rsidRPr="0041713D">
        <w:rPr>
          <w:rFonts w:ascii="Arial" w:hAnsi="Arial" w:cs="Arial"/>
          <w:b/>
          <w:sz w:val="24"/>
          <w:szCs w:val="24"/>
        </w:rPr>
        <w:t xml:space="preserve"> </w:t>
      </w:r>
      <w:proofErr w:type="spellStart"/>
      <w:r w:rsidRPr="0041713D">
        <w:rPr>
          <w:rFonts w:ascii="Arial" w:hAnsi="Arial" w:cs="Arial"/>
          <w:b/>
          <w:sz w:val="24"/>
          <w:szCs w:val="24"/>
        </w:rPr>
        <w:t>до</w:t>
      </w:r>
      <w:proofErr w:type="spellEnd"/>
      <w:r w:rsidRPr="0041713D">
        <w:rPr>
          <w:rFonts w:ascii="Arial" w:hAnsi="Arial" w:cs="Arial"/>
          <w:b/>
          <w:sz w:val="24"/>
          <w:szCs w:val="24"/>
        </w:rPr>
        <w:t xml:space="preserve"> </w:t>
      </w:r>
      <w:r w:rsidR="00E16CA6" w:rsidRPr="0041713D">
        <w:rPr>
          <w:rFonts w:ascii="Arial" w:hAnsi="Arial" w:cs="Arial"/>
          <w:b/>
          <w:sz w:val="24"/>
          <w:szCs w:val="24"/>
        </w:rPr>
        <w:t>3</w:t>
      </w:r>
      <w:r w:rsidR="00895A2C">
        <w:rPr>
          <w:rFonts w:ascii="Arial" w:hAnsi="Arial" w:cs="Arial"/>
          <w:b/>
          <w:sz w:val="24"/>
          <w:szCs w:val="24"/>
        </w:rPr>
        <w:t>1</w:t>
      </w:r>
      <w:r w:rsidR="00E16CA6" w:rsidRPr="0041713D">
        <w:rPr>
          <w:rFonts w:ascii="Arial" w:hAnsi="Arial" w:cs="Arial"/>
          <w:b/>
          <w:sz w:val="24"/>
          <w:szCs w:val="24"/>
        </w:rPr>
        <w:t>.</w:t>
      </w:r>
      <w:r w:rsidR="00D7671E">
        <w:rPr>
          <w:rFonts w:ascii="Arial" w:hAnsi="Arial" w:cs="Arial"/>
          <w:b/>
          <w:sz w:val="24"/>
          <w:szCs w:val="24"/>
        </w:rPr>
        <w:t>03</w:t>
      </w:r>
      <w:r w:rsidR="00E16CA6" w:rsidRPr="0041713D">
        <w:rPr>
          <w:rFonts w:ascii="Arial" w:hAnsi="Arial" w:cs="Arial"/>
          <w:b/>
          <w:sz w:val="24"/>
          <w:szCs w:val="24"/>
        </w:rPr>
        <w:t>.201</w:t>
      </w:r>
      <w:r w:rsidR="00551405">
        <w:rPr>
          <w:rFonts w:ascii="Arial" w:hAnsi="Arial" w:cs="Arial"/>
          <w:b/>
          <w:sz w:val="24"/>
          <w:szCs w:val="24"/>
        </w:rPr>
        <w:t>9</w:t>
      </w:r>
      <w:r w:rsidR="00E16CA6" w:rsidRPr="0041713D">
        <w:rPr>
          <w:rFonts w:ascii="Arial" w:hAnsi="Arial" w:cs="Arial"/>
          <w:b/>
          <w:sz w:val="24"/>
          <w:szCs w:val="24"/>
        </w:rPr>
        <w:t>.</w:t>
      </w: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805C58" w:rsidRDefault="009A4E25" w:rsidP="00BF085C">
      <w:pPr>
        <w:jc w:val="center"/>
        <w:rPr>
          <w:rFonts w:ascii="Arial" w:hAnsi="Arial" w:cs="Arial"/>
          <w:sz w:val="24"/>
          <w:szCs w:val="24"/>
          <w:lang w:val="sr-Cyrl-RS"/>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9A4E25" w:rsidP="00BF085C">
      <w:pPr>
        <w:jc w:val="center"/>
        <w:rPr>
          <w:rFonts w:ascii="Arial" w:hAnsi="Arial" w:cs="Arial"/>
          <w:sz w:val="24"/>
          <w:szCs w:val="24"/>
        </w:rPr>
      </w:pPr>
    </w:p>
    <w:p w:rsidR="009A4E25" w:rsidRPr="0041713D" w:rsidRDefault="00B63F5C" w:rsidP="00BF085C">
      <w:pPr>
        <w:jc w:val="center"/>
        <w:rPr>
          <w:rFonts w:ascii="Arial" w:hAnsi="Arial" w:cs="Arial"/>
          <w:sz w:val="24"/>
          <w:szCs w:val="24"/>
        </w:rPr>
      </w:pPr>
      <w:proofErr w:type="spellStart"/>
      <w:r w:rsidRPr="0041713D">
        <w:rPr>
          <w:rFonts w:ascii="Arial" w:hAnsi="Arial" w:cs="Arial"/>
          <w:sz w:val="24"/>
          <w:szCs w:val="24"/>
        </w:rPr>
        <w:t>Обреновац</w:t>
      </w:r>
      <w:proofErr w:type="spellEnd"/>
      <w:r w:rsidRPr="0041713D">
        <w:rPr>
          <w:rFonts w:ascii="Arial" w:hAnsi="Arial" w:cs="Arial"/>
          <w:sz w:val="24"/>
          <w:szCs w:val="24"/>
        </w:rPr>
        <w:t xml:space="preserve">, </w:t>
      </w:r>
      <w:r w:rsidR="00A95865">
        <w:rPr>
          <w:rFonts w:ascii="Arial" w:hAnsi="Arial" w:cs="Arial"/>
          <w:sz w:val="24"/>
          <w:szCs w:val="24"/>
        </w:rPr>
        <w:t>2</w:t>
      </w:r>
      <w:r w:rsidR="00805C58">
        <w:rPr>
          <w:rFonts w:ascii="Arial" w:hAnsi="Arial" w:cs="Arial"/>
          <w:sz w:val="24"/>
          <w:szCs w:val="24"/>
          <w:lang w:val="sr-Cyrl-RS"/>
        </w:rPr>
        <w:t>2</w:t>
      </w:r>
      <w:r w:rsidRPr="0041713D">
        <w:rPr>
          <w:rFonts w:ascii="Arial" w:hAnsi="Arial" w:cs="Arial"/>
          <w:sz w:val="24"/>
          <w:szCs w:val="24"/>
        </w:rPr>
        <w:t>.</w:t>
      </w:r>
      <w:r w:rsidR="00851629">
        <w:rPr>
          <w:rFonts w:ascii="Arial" w:hAnsi="Arial" w:cs="Arial"/>
          <w:sz w:val="24"/>
          <w:szCs w:val="24"/>
        </w:rPr>
        <w:t>0</w:t>
      </w:r>
      <w:r w:rsidR="00742383">
        <w:rPr>
          <w:rFonts w:ascii="Arial" w:hAnsi="Arial" w:cs="Arial"/>
          <w:sz w:val="24"/>
          <w:szCs w:val="24"/>
        </w:rPr>
        <w:t>4</w:t>
      </w:r>
      <w:r w:rsidR="00FF3D3E">
        <w:rPr>
          <w:rFonts w:ascii="Arial" w:hAnsi="Arial" w:cs="Arial"/>
          <w:sz w:val="24"/>
          <w:szCs w:val="24"/>
        </w:rPr>
        <w:t>.</w:t>
      </w:r>
      <w:r w:rsidRPr="0041713D">
        <w:rPr>
          <w:rFonts w:ascii="Arial" w:hAnsi="Arial" w:cs="Arial"/>
          <w:sz w:val="24"/>
          <w:szCs w:val="24"/>
        </w:rPr>
        <w:t>201</w:t>
      </w:r>
      <w:r w:rsidR="007B72DE">
        <w:rPr>
          <w:rFonts w:ascii="Arial" w:hAnsi="Arial" w:cs="Arial"/>
          <w:sz w:val="24"/>
          <w:szCs w:val="24"/>
        </w:rPr>
        <w:t>9</w:t>
      </w:r>
      <w:r w:rsidRPr="0041713D">
        <w:rPr>
          <w:rFonts w:ascii="Arial" w:hAnsi="Arial" w:cs="Arial"/>
          <w:sz w:val="24"/>
          <w:szCs w:val="24"/>
        </w:rPr>
        <w:t>.</w:t>
      </w:r>
    </w:p>
    <w:p w:rsidR="009D5F13" w:rsidRPr="0041713D" w:rsidRDefault="009D5F13" w:rsidP="009D5F13">
      <w:pPr>
        <w:rPr>
          <w:rFonts w:ascii="Arial" w:hAnsi="Arial" w:cs="Arial"/>
          <w:b/>
          <w:bCs/>
          <w:sz w:val="24"/>
          <w:szCs w:val="24"/>
        </w:rPr>
      </w:pPr>
      <w:r w:rsidRPr="0041713D">
        <w:rPr>
          <w:rFonts w:ascii="Arial" w:hAnsi="Arial" w:cs="Arial"/>
          <w:b/>
          <w:bCs/>
          <w:sz w:val="24"/>
          <w:szCs w:val="24"/>
        </w:rPr>
        <w:lastRenderedPageBreak/>
        <w:t>I ОСНОВНИ СТАТУСНИ ПОДАЦИ</w:t>
      </w:r>
    </w:p>
    <w:p w:rsidR="009D5F13" w:rsidRPr="0041713D" w:rsidRDefault="009D5F13" w:rsidP="009D5F13">
      <w:pPr>
        <w:rPr>
          <w:rFonts w:ascii="Arial" w:hAnsi="Arial" w:cs="Arial"/>
          <w:sz w:val="24"/>
          <w:szCs w:val="24"/>
        </w:rPr>
      </w:pPr>
    </w:p>
    <w:p w:rsidR="009D5F13" w:rsidRPr="0041713D" w:rsidRDefault="009D5F13" w:rsidP="009D5F13">
      <w:pPr>
        <w:rPr>
          <w:rFonts w:ascii="Arial" w:hAnsi="Arial" w:cs="Arial"/>
          <w:b/>
          <w:sz w:val="24"/>
          <w:szCs w:val="24"/>
          <w:u w:val="single"/>
          <w:lang w:val="sr-Cyrl-CS"/>
        </w:rPr>
      </w:pPr>
      <w:proofErr w:type="spellStart"/>
      <w:r w:rsidRPr="0041713D">
        <w:rPr>
          <w:rFonts w:ascii="Arial" w:hAnsi="Arial" w:cs="Arial"/>
          <w:b/>
          <w:sz w:val="24"/>
          <w:szCs w:val="24"/>
          <w:u w:val="single"/>
        </w:rPr>
        <w:t>Пословно</w:t>
      </w:r>
      <w:proofErr w:type="spellEnd"/>
      <w:r w:rsidRPr="0041713D">
        <w:rPr>
          <w:rFonts w:ascii="Arial" w:hAnsi="Arial" w:cs="Arial"/>
          <w:b/>
          <w:sz w:val="24"/>
          <w:szCs w:val="24"/>
          <w:u w:val="single"/>
        </w:rPr>
        <w:t xml:space="preserve"> </w:t>
      </w:r>
      <w:proofErr w:type="spellStart"/>
      <w:r w:rsidRPr="0041713D">
        <w:rPr>
          <w:rFonts w:ascii="Arial" w:hAnsi="Arial" w:cs="Arial"/>
          <w:b/>
          <w:sz w:val="24"/>
          <w:szCs w:val="24"/>
          <w:u w:val="single"/>
        </w:rPr>
        <w:t>име</w:t>
      </w:r>
      <w:proofErr w:type="spellEnd"/>
      <w:r w:rsidRPr="0041713D">
        <w:rPr>
          <w:rFonts w:ascii="Arial" w:hAnsi="Arial" w:cs="Arial"/>
          <w:b/>
          <w:sz w:val="24"/>
          <w:szCs w:val="24"/>
          <w:u w:val="single"/>
        </w:rPr>
        <w:t xml:space="preserve">: </w:t>
      </w:r>
      <w:r w:rsidRPr="0041713D">
        <w:rPr>
          <w:rFonts w:ascii="Arial" w:hAnsi="Arial" w:cs="Arial"/>
          <w:b/>
          <w:sz w:val="24"/>
          <w:szCs w:val="24"/>
          <w:u w:val="single"/>
          <w:lang w:val="sr-Cyrl-CS"/>
        </w:rPr>
        <w:t>ЈКП „</w:t>
      </w:r>
      <w:proofErr w:type="gramStart"/>
      <w:r w:rsidRPr="0041713D">
        <w:rPr>
          <w:rFonts w:ascii="Arial" w:hAnsi="Arial" w:cs="Arial"/>
          <w:b/>
          <w:sz w:val="24"/>
          <w:szCs w:val="24"/>
          <w:u w:val="single"/>
          <w:lang w:val="sr-Cyrl-CS"/>
        </w:rPr>
        <w:t>ОБРЕНОВАЦ“</w:t>
      </w:r>
      <w:proofErr w:type="gramEnd"/>
      <w:r w:rsidRPr="0041713D">
        <w:rPr>
          <w:rFonts w:ascii="Arial" w:hAnsi="Arial" w:cs="Arial"/>
          <w:b/>
          <w:sz w:val="24"/>
          <w:szCs w:val="24"/>
          <w:u w:val="single"/>
          <w:lang w:val="sr-Cyrl-CS"/>
        </w:rPr>
        <w:t>, Обреновац</w:t>
      </w:r>
    </w:p>
    <w:p w:rsidR="009D5F13" w:rsidRPr="0041713D" w:rsidRDefault="009D5F13" w:rsidP="009D5F13">
      <w:pPr>
        <w:rPr>
          <w:rFonts w:ascii="Arial" w:hAnsi="Arial" w:cs="Arial"/>
          <w:sz w:val="24"/>
          <w:szCs w:val="24"/>
          <w:u w:val="single"/>
          <w:lang w:val="sr-Cyrl-CS"/>
        </w:rPr>
      </w:pPr>
      <w:proofErr w:type="spellStart"/>
      <w:r w:rsidRPr="0041713D">
        <w:rPr>
          <w:rFonts w:ascii="Arial" w:hAnsi="Arial" w:cs="Arial"/>
          <w:sz w:val="24"/>
          <w:szCs w:val="24"/>
          <w:u w:val="single"/>
        </w:rPr>
        <w:t>Седиште</w:t>
      </w:r>
      <w:proofErr w:type="spellEnd"/>
      <w:r w:rsidRPr="0041713D">
        <w:rPr>
          <w:rFonts w:ascii="Arial" w:hAnsi="Arial" w:cs="Arial"/>
          <w:sz w:val="24"/>
          <w:szCs w:val="24"/>
          <w:u w:val="single"/>
        </w:rPr>
        <w:t>:</w:t>
      </w:r>
      <w:r w:rsidRPr="0041713D">
        <w:rPr>
          <w:rFonts w:ascii="Arial" w:hAnsi="Arial" w:cs="Arial"/>
          <w:sz w:val="24"/>
          <w:szCs w:val="24"/>
          <w:u w:val="single"/>
          <w:lang w:val="sr-Cyrl-CS"/>
        </w:rPr>
        <w:t xml:space="preserve"> Обреновац, Цара Лазара 3/1</w:t>
      </w:r>
    </w:p>
    <w:p w:rsidR="009D5F13" w:rsidRPr="0041713D" w:rsidRDefault="009D5F13" w:rsidP="009D5F13">
      <w:pPr>
        <w:rPr>
          <w:rFonts w:ascii="Arial" w:hAnsi="Arial" w:cs="Arial"/>
          <w:sz w:val="24"/>
          <w:szCs w:val="24"/>
          <w:u w:val="single"/>
          <w:lang w:val="sr-Cyrl-CS"/>
        </w:rPr>
      </w:pPr>
      <w:proofErr w:type="spellStart"/>
      <w:r w:rsidRPr="0041713D">
        <w:rPr>
          <w:rFonts w:ascii="Arial" w:hAnsi="Arial" w:cs="Arial"/>
          <w:sz w:val="24"/>
          <w:szCs w:val="24"/>
          <w:u w:val="single"/>
        </w:rPr>
        <w:t>Претежна</w:t>
      </w:r>
      <w:proofErr w:type="spellEnd"/>
      <w:r w:rsidRPr="0041713D">
        <w:rPr>
          <w:rFonts w:ascii="Arial" w:hAnsi="Arial" w:cs="Arial"/>
          <w:sz w:val="24"/>
          <w:szCs w:val="24"/>
          <w:u w:val="single"/>
        </w:rPr>
        <w:t xml:space="preserve"> </w:t>
      </w:r>
      <w:proofErr w:type="spellStart"/>
      <w:r w:rsidRPr="0041713D">
        <w:rPr>
          <w:rFonts w:ascii="Arial" w:hAnsi="Arial" w:cs="Arial"/>
          <w:sz w:val="24"/>
          <w:szCs w:val="24"/>
          <w:u w:val="single"/>
        </w:rPr>
        <w:t>делатност</w:t>
      </w:r>
      <w:proofErr w:type="spellEnd"/>
      <w:r w:rsidRPr="0041713D">
        <w:rPr>
          <w:rFonts w:ascii="Arial" w:hAnsi="Arial" w:cs="Arial"/>
          <w:sz w:val="24"/>
          <w:szCs w:val="24"/>
          <w:u w:val="single"/>
        </w:rPr>
        <w:t>:</w:t>
      </w:r>
      <w:r w:rsidRPr="0041713D">
        <w:rPr>
          <w:rFonts w:ascii="Arial" w:hAnsi="Arial" w:cs="Arial"/>
          <w:sz w:val="24"/>
          <w:szCs w:val="24"/>
          <w:u w:val="single"/>
          <w:lang w:val="sr-Cyrl-CS"/>
        </w:rPr>
        <w:t xml:space="preserve"> 3811 – Сакупљање отпада који није опасан</w:t>
      </w:r>
    </w:p>
    <w:p w:rsidR="009D5F13" w:rsidRPr="0041713D" w:rsidRDefault="009D5F13" w:rsidP="009D5F13">
      <w:pPr>
        <w:rPr>
          <w:rFonts w:ascii="Arial" w:hAnsi="Arial" w:cs="Arial"/>
          <w:sz w:val="24"/>
          <w:szCs w:val="24"/>
          <w:u w:val="single"/>
          <w:lang w:val="sr-Cyrl-CS"/>
        </w:rPr>
      </w:pPr>
      <w:proofErr w:type="spellStart"/>
      <w:r w:rsidRPr="0041713D">
        <w:rPr>
          <w:rFonts w:ascii="Arial" w:hAnsi="Arial" w:cs="Arial"/>
          <w:sz w:val="24"/>
          <w:szCs w:val="24"/>
          <w:u w:val="single"/>
        </w:rPr>
        <w:t>Матични</w:t>
      </w:r>
      <w:proofErr w:type="spellEnd"/>
      <w:r w:rsidRPr="0041713D">
        <w:rPr>
          <w:rFonts w:ascii="Arial" w:hAnsi="Arial" w:cs="Arial"/>
          <w:sz w:val="24"/>
          <w:szCs w:val="24"/>
          <w:u w:val="single"/>
        </w:rPr>
        <w:t xml:space="preserve"> </w:t>
      </w:r>
      <w:proofErr w:type="spellStart"/>
      <w:r w:rsidRPr="0041713D">
        <w:rPr>
          <w:rFonts w:ascii="Arial" w:hAnsi="Arial" w:cs="Arial"/>
          <w:sz w:val="24"/>
          <w:szCs w:val="24"/>
          <w:u w:val="single"/>
        </w:rPr>
        <w:t>број</w:t>
      </w:r>
      <w:proofErr w:type="spellEnd"/>
      <w:r w:rsidRPr="0041713D">
        <w:rPr>
          <w:rFonts w:ascii="Arial" w:hAnsi="Arial" w:cs="Arial"/>
          <w:sz w:val="24"/>
          <w:szCs w:val="24"/>
          <w:u w:val="single"/>
        </w:rPr>
        <w:t>:</w:t>
      </w:r>
      <w:r w:rsidRPr="0041713D">
        <w:rPr>
          <w:rFonts w:ascii="Arial" w:hAnsi="Arial" w:cs="Arial"/>
          <w:sz w:val="24"/>
          <w:szCs w:val="24"/>
          <w:u w:val="single"/>
          <w:lang w:val="sr-Cyrl-CS"/>
        </w:rPr>
        <w:t xml:space="preserve"> 07041985</w:t>
      </w:r>
    </w:p>
    <w:p w:rsidR="009D5F13" w:rsidRPr="0041713D" w:rsidRDefault="009D5F13" w:rsidP="009D5F13">
      <w:pPr>
        <w:rPr>
          <w:rFonts w:ascii="Arial" w:hAnsi="Arial" w:cs="Arial"/>
          <w:sz w:val="24"/>
          <w:szCs w:val="24"/>
          <w:u w:val="single"/>
          <w:lang w:val="sr-Cyrl-CS"/>
        </w:rPr>
      </w:pPr>
      <w:r w:rsidRPr="0041713D">
        <w:rPr>
          <w:rFonts w:ascii="Arial" w:hAnsi="Arial" w:cs="Arial"/>
          <w:sz w:val="24"/>
          <w:szCs w:val="24"/>
          <w:u w:val="single"/>
        </w:rPr>
        <w:t>ПИБ:</w:t>
      </w:r>
      <w:r w:rsidRPr="0041713D">
        <w:rPr>
          <w:rFonts w:ascii="Arial" w:hAnsi="Arial" w:cs="Arial"/>
          <w:sz w:val="24"/>
          <w:szCs w:val="24"/>
          <w:u w:val="single"/>
          <w:lang w:val="sr-Cyrl-CS"/>
        </w:rPr>
        <w:t xml:space="preserve"> 101935647</w:t>
      </w:r>
    </w:p>
    <w:p w:rsidR="009D5F13" w:rsidRPr="0041713D" w:rsidRDefault="009D5F13" w:rsidP="009D5F13">
      <w:pPr>
        <w:rPr>
          <w:rFonts w:ascii="Arial" w:hAnsi="Arial" w:cs="Arial"/>
          <w:color w:val="FF0000"/>
          <w:sz w:val="24"/>
          <w:szCs w:val="24"/>
          <w:u w:val="single"/>
          <w:lang w:val="sr-Cyrl-CS"/>
        </w:rPr>
      </w:pPr>
      <w:proofErr w:type="spellStart"/>
      <w:r w:rsidRPr="0041713D">
        <w:rPr>
          <w:rFonts w:ascii="Arial" w:hAnsi="Arial" w:cs="Arial"/>
          <w:sz w:val="24"/>
          <w:szCs w:val="24"/>
          <w:u w:val="single"/>
        </w:rPr>
        <w:t>Надлежно</w:t>
      </w:r>
      <w:proofErr w:type="spellEnd"/>
      <w:r w:rsidRPr="0041713D">
        <w:rPr>
          <w:rFonts w:ascii="Arial" w:hAnsi="Arial" w:cs="Arial"/>
          <w:sz w:val="24"/>
          <w:szCs w:val="24"/>
          <w:u w:val="single"/>
        </w:rPr>
        <w:t xml:space="preserve"> </w:t>
      </w:r>
      <w:proofErr w:type="spellStart"/>
      <w:r w:rsidRPr="0041713D">
        <w:rPr>
          <w:rFonts w:ascii="Arial" w:hAnsi="Arial" w:cs="Arial"/>
          <w:sz w:val="24"/>
          <w:szCs w:val="24"/>
          <w:u w:val="single"/>
        </w:rPr>
        <w:t>министарство</w:t>
      </w:r>
      <w:proofErr w:type="spellEnd"/>
      <w:r w:rsidRPr="0041713D">
        <w:rPr>
          <w:rFonts w:ascii="Arial" w:hAnsi="Arial" w:cs="Arial"/>
          <w:sz w:val="24"/>
          <w:szCs w:val="24"/>
          <w:u w:val="single"/>
        </w:rPr>
        <w:t>:</w:t>
      </w:r>
      <w:r w:rsidRPr="0041713D">
        <w:rPr>
          <w:rFonts w:ascii="Arial" w:hAnsi="Arial" w:cs="Arial"/>
          <w:sz w:val="24"/>
          <w:szCs w:val="24"/>
          <w:u w:val="single"/>
          <w:lang w:val="sr-Cyrl-CS"/>
        </w:rPr>
        <w:t xml:space="preserve">  Министарство привреде</w:t>
      </w:r>
    </w:p>
    <w:p w:rsidR="009D5F13" w:rsidRPr="0041713D" w:rsidRDefault="009D5F13" w:rsidP="009D5F13">
      <w:pPr>
        <w:jc w:val="both"/>
        <w:rPr>
          <w:rFonts w:ascii="Arial" w:hAnsi="Arial" w:cs="Arial"/>
          <w:b/>
          <w:sz w:val="24"/>
          <w:szCs w:val="24"/>
          <w:lang w:val="sr-Cyrl-CS"/>
        </w:rPr>
      </w:pPr>
    </w:p>
    <w:p w:rsidR="009D5F13" w:rsidRPr="0041713D" w:rsidRDefault="009D5F13" w:rsidP="009D5F13">
      <w:pPr>
        <w:jc w:val="both"/>
        <w:rPr>
          <w:rFonts w:ascii="Arial" w:hAnsi="Arial" w:cs="Arial"/>
          <w:b/>
          <w:i/>
          <w:iCs/>
          <w:sz w:val="24"/>
          <w:szCs w:val="24"/>
          <w:lang w:val="sr-Cyrl-CS"/>
        </w:rPr>
      </w:pPr>
      <w:proofErr w:type="spellStart"/>
      <w:proofErr w:type="gramStart"/>
      <w:r w:rsidRPr="0041713D">
        <w:rPr>
          <w:rFonts w:ascii="Arial" w:hAnsi="Arial" w:cs="Arial"/>
          <w:b/>
          <w:sz w:val="24"/>
          <w:szCs w:val="24"/>
        </w:rPr>
        <w:t>Делатности</w:t>
      </w:r>
      <w:proofErr w:type="spellEnd"/>
      <w:r w:rsidRPr="0041713D">
        <w:rPr>
          <w:rFonts w:ascii="Arial" w:hAnsi="Arial" w:cs="Arial"/>
          <w:b/>
          <w:sz w:val="24"/>
          <w:szCs w:val="24"/>
        </w:rPr>
        <w:t xml:space="preserve"> </w:t>
      </w:r>
      <w:r w:rsidRPr="0041713D">
        <w:rPr>
          <w:rFonts w:ascii="Arial" w:hAnsi="Arial" w:cs="Arial"/>
          <w:b/>
          <w:sz w:val="24"/>
          <w:szCs w:val="24"/>
          <w:lang w:val="sr-Cyrl-CS"/>
        </w:rPr>
        <w:t xml:space="preserve"> ЈКП</w:t>
      </w:r>
      <w:proofErr w:type="gramEnd"/>
      <w:r w:rsidRPr="0041713D">
        <w:rPr>
          <w:rFonts w:ascii="Arial" w:hAnsi="Arial" w:cs="Arial"/>
          <w:b/>
          <w:sz w:val="24"/>
          <w:szCs w:val="24"/>
          <w:lang w:val="sr-Cyrl-CS"/>
        </w:rPr>
        <w:t xml:space="preserve"> „ОБРЕНОВАЦ“ </w:t>
      </w:r>
      <w:proofErr w:type="spellStart"/>
      <w:r w:rsidRPr="0041713D">
        <w:rPr>
          <w:rFonts w:ascii="Arial" w:hAnsi="Arial" w:cs="Arial"/>
          <w:b/>
          <w:sz w:val="24"/>
          <w:szCs w:val="24"/>
        </w:rPr>
        <w:t>су</w:t>
      </w:r>
      <w:proofErr w:type="spellEnd"/>
      <w:r w:rsidRPr="0041713D">
        <w:rPr>
          <w:rFonts w:ascii="Arial" w:hAnsi="Arial" w:cs="Arial"/>
          <w:b/>
          <w:sz w:val="24"/>
          <w:szCs w:val="24"/>
        </w:rPr>
        <w:t xml:space="preserve">: </w:t>
      </w:r>
    </w:p>
    <w:p w:rsidR="009D5F13" w:rsidRPr="0041713D" w:rsidRDefault="009D5F13" w:rsidP="009D5F13">
      <w:pPr>
        <w:numPr>
          <w:ilvl w:val="1"/>
          <w:numId w:val="1"/>
        </w:numPr>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Сакупљање отпада који није опасан</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неопасног чврстог отпада (смеће) на локалној територији, као што је сакупљање комуналног и комерцијалног отпада у контејнере што може бити мешавина материјала који се могу поновно употребити,</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рециклабирних материјала,</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отпада са јавних површина,</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грађевинског отпада,</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и уклањање отпадака као што су гране и шљунак,</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текстилног отпада,</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активности у трансфер станицама за неопасан отпад.</w:t>
      </w:r>
    </w:p>
    <w:p w:rsidR="009D5F13" w:rsidRPr="0041713D" w:rsidRDefault="009D5F13" w:rsidP="009D5F13">
      <w:pPr>
        <w:tabs>
          <w:tab w:val="left" w:pos="108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numPr>
          <w:ilvl w:val="1"/>
          <w:numId w:val="3"/>
        </w:numPr>
        <w:tabs>
          <w:tab w:val="left" w:pos="900"/>
        </w:tabs>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Третман и одлагање отпада који није опасан</w:t>
      </w:r>
    </w:p>
    <w:p w:rsidR="009D5F13" w:rsidRPr="0041713D" w:rsidRDefault="009D5F13" w:rsidP="009D5F13">
      <w:pPr>
        <w:tabs>
          <w:tab w:val="left" w:pos="1080"/>
        </w:tabs>
        <w:spacing w:after="0" w:line="240" w:lineRule="auto"/>
        <w:ind w:left="96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Обухвата одлагање и третман пре одлагања чврстог и неопасног отпада који није чврст:</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рад депоније неопасног отпада,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одлагање (збрињавање) неопасног отпада спаљивањем или инсинерацијом или другим методама, са или без искоришћавања за производњу електричне енергије или паре, компоста, замене за горива, биогас, пепео или други производи за даљу употребу,</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третман органског отпада за одлагање.</w:t>
      </w:r>
    </w:p>
    <w:p w:rsidR="009D5F13" w:rsidRPr="0041713D" w:rsidRDefault="009D5F13" w:rsidP="009D5F13">
      <w:pPr>
        <w:tabs>
          <w:tab w:val="left" w:pos="108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numPr>
          <w:ilvl w:val="1"/>
          <w:numId w:val="4"/>
        </w:numPr>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Поновна употреба разврстаних материјала</w:t>
      </w:r>
    </w:p>
    <w:p w:rsidR="009D5F13" w:rsidRPr="0041713D" w:rsidRDefault="009D5F13" w:rsidP="009D5F13">
      <w:pPr>
        <w:spacing w:after="0" w:line="240" w:lineRule="auto"/>
        <w:ind w:left="885"/>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Обухвата прераду металног и неметалног отпада и отпадака и остатака у секундарне сировине, обично укључује физичке или хемијске процесе трансформације. </w:t>
      </w:r>
    </w:p>
    <w:p w:rsidR="009D5F13" w:rsidRPr="0041713D" w:rsidRDefault="009D5F13" w:rsidP="009D5F13">
      <w:pPr>
        <w:spacing w:after="0" w:line="240" w:lineRule="auto"/>
        <w:ind w:left="885"/>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Такође укључује поновну употребу из токова отпада у форми: 1) сепарације и разврставања материјала који се могу поновно употребити из токова неопасног отпада или 2) сепарација и разврставање мешовитог отпада који се може поново употребити, као папир; пластика, искоришћене лименке и метали у различите категорије</w:t>
      </w:r>
    </w:p>
    <w:p w:rsidR="009D5F13" w:rsidRPr="0041713D" w:rsidRDefault="009D5F13" w:rsidP="009D5F13">
      <w:pPr>
        <w:tabs>
          <w:tab w:val="left" w:pos="108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39.00       Санација, рекултивација и друге услуге у области управљања отпадом</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деконтаминација земљишта и подземних вода на месту загађења коришћењем механичких, хемијских или биолошких метода,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деконтаминација индустријских постројења или локација, укључујући нуклеарна постројења и локације,</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деконтаминација и чишћење површинских вода од загађења које је последица акцидента, као што је сакупљање загађивача или примена хемикалија,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нафтних мрља и других загађивача на земљи, у површинским водама, у морима и океанима, укључујући и приобаље,</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одстрањивање/смањивање отровних материја, азбеста, оловних боја и других отровних материја,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остало специјализовано чишћење и санирање животне средине.</w:t>
      </w:r>
    </w:p>
    <w:p w:rsidR="009D5F13" w:rsidRPr="0041713D" w:rsidRDefault="009D5F13" w:rsidP="009D5F13">
      <w:pPr>
        <w:spacing w:after="0" w:line="240" w:lineRule="auto"/>
        <w:jc w:val="both"/>
        <w:rPr>
          <w:rFonts w:ascii="Arial" w:eastAsia="Times New Roman" w:hAnsi="Arial" w:cs="Arial"/>
          <w:sz w:val="24"/>
          <w:szCs w:val="24"/>
          <w:lang w:val="sr-Cyrl-CS" w:eastAsia="sr-Latn-CS"/>
        </w:rPr>
      </w:pPr>
    </w:p>
    <w:p w:rsidR="009D5F13" w:rsidRPr="0041713D" w:rsidRDefault="009D5F13" w:rsidP="009D5F13">
      <w:pPr>
        <w:numPr>
          <w:ilvl w:val="1"/>
          <w:numId w:val="5"/>
        </w:numPr>
        <w:tabs>
          <w:tab w:val="clear" w:pos="360"/>
          <w:tab w:val="num" w:pos="900"/>
        </w:tabs>
        <w:spacing w:after="0" w:line="240" w:lineRule="auto"/>
        <w:ind w:left="900" w:hanging="900"/>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Изнајмљивање властитих или изнајмљених некретнина и управљање  њима</w:t>
      </w:r>
    </w:p>
    <w:p w:rsidR="009D5F13" w:rsidRPr="0041713D" w:rsidRDefault="009D5F13" w:rsidP="009D5F13">
      <w:pPr>
        <w:spacing w:after="0" w:line="240" w:lineRule="auto"/>
        <w:ind w:left="1080" w:hanging="360"/>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 xml:space="preserve">   - </w:t>
      </w:r>
      <w:r w:rsidRPr="0041713D">
        <w:rPr>
          <w:rFonts w:ascii="Arial" w:eastAsia="Times New Roman" w:hAnsi="Arial" w:cs="Arial"/>
          <w:sz w:val="24"/>
          <w:szCs w:val="24"/>
          <w:lang w:val="sr-Cyrl-CS" w:eastAsia="sr-Latn-CS"/>
        </w:rPr>
        <w:t>изнајмљивање властитих или изнајмљених некретнина и управљање њима, као што су:</w:t>
      </w:r>
    </w:p>
    <w:p w:rsidR="009D5F13" w:rsidRPr="0041713D" w:rsidRDefault="009D5F13" w:rsidP="009D5F13">
      <w:pPr>
        <w:numPr>
          <w:ilvl w:val="0"/>
          <w:numId w:val="6"/>
        </w:numPr>
        <w:tabs>
          <w:tab w:val="num" w:pos="1440"/>
        </w:tabs>
        <w:spacing w:after="0" w:line="240" w:lineRule="auto"/>
        <w:ind w:hanging="33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стамбене зграде и станови</w:t>
      </w:r>
    </w:p>
    <w:p w:rsidR="009D5F13" w:rsidRPr="0041713D" w:rsidRDefault="009D5F13" w:rsidP="009D5F13">
      <w:pPr>
        <w:numPr>
          <w:ilvl w:val="0"/>
          <w:numId w:val="6"/>
        </w:numPr>
        <w:tabs>
          <w:tab w:val="num" w:pos="1440"/>
        </w:tabs>
        <w:spacing w:after="0" w:line="240" w:lineRule="auto"/>
        <w:ind w:hanging="33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нестамбене зграде,укључујући изложбене хале и складишне капацитете</w:t>
      </w:r>
    </w:p>
    <w:p w:rsidR="009D5F13" w:rsidRPr="0041713D" w:rsidRDefault="009D5F13" w:rsidP="009D5F13">
      <w:pPr>
        <w:numPr>
          <w:ilvl w:val="0"/>
          <w:numId w:val="6"/>
        </w:numPr>
        <w:tabs>
          <w:tab w:val="num" w:pos="1440"/>
        </w:tabs>
        <w:spacing w:after="0" w:line="240" w:lineRule="auto"/>
        <w:ind w:hanging="33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земљиште</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издавање кућа и станова, намештених и ненамештених, или апартмана за трајније коришћење,  обично на месечној или годишњој основи,</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организовање извођења грађевинских пројеката у сврхе властитог пословања,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активности у вези са управљањем простором за смештај покретних стамбених јединица.</w:t>
      </w:r>
    </w:p>
    <w:p w:rsidR="009D5F13" w:rsidRPr="0041713D" w:rsidRDefault="009D5F13" w:rsidP="009D5F13">
      <w:pPr>
        <w:tabs>
          <w:tab w:val="num" w:pos="1080"/>
        </w:tabs>
        <w:spacing w:after="0" w:line="240" w:lineRule="auto"/>
        <w:ind w:left="1080"/>
        <w:jc w:val="both"/>
        <w:rPr>
          <w:rFonts w:ascii="Arial" w:eastAsia="Times New Roman" w:hAnsi="Arial" w:cs="Arial"/>
          <w:sz w:val="24"/>
          <w:szCs w:val="24"/>
          <w:lang w:val="sr-Cyrl-CS" w:eastAsia="sr-Latn-CS"/>
        </w:rPr>
      </w:pPr>
    </w:p>
    <w:p w:rsidR="009D5F13" w:rsidRPr="0041713D" w:rsidRDefault="009D5F13" w:rsidP="009D5F13">
      <w:pPr>
        <w:tabs>
          <w:tab w:val="left" w:pos="996"/>
        </w:tabs>
        <w:spacing w:after="0" w:line="240" w:lineRule="auto"/>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 xml:space="preserve">Одржавање и пружање услуга на пијацама </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одржавање и опремање пијаца и објеката на пијацама и издавање   објеката и простора за продају пољопривредних, прехрамбених и других производа на мало, </w:t>
      </w:r>
    </w:p>
    <w:p w:rsidR="009D5F13" w:rsidRPr="0041713D" w:rsidRDefault="009D5F13" w:rsidP="009D5F13">
      <w:pPr>
        <w:numPr>
          <w:ilvl w:val="0"/>
          <w:numId w:val="9"/>
        </w:numPr>
        <w:tabs>
          <w:tab w:val="left" w:pos="996"/>
          <w:tab w:val="num" w:pos="1494"/>
        </w:tabs>
        <w:spacing w:after="0" w:line="240" w:lineRule="auto"/>
        <w:ind w:firstLine="525"/>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изградња и реконструкција пијаца и пијачних објеката,</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набавка пијачне опреме и уређаја за своје потребе, сопственим и средствима оснивача,</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издавање у закуп  објеката и простора за продају производа занатства, домаће радиности и других непрехрамбених производа, као и стоке на пијаци, </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постављање, одржавање и издавање у закуп тезге и киоска на местима, која су одређена за продају робе на мало, непрехрамбених производа и робе широке потрошње на пијацама,</w:t>
      </w:r>
    </w:p>
    <w:p w:rsidR="009D5F13" w:rsidRPr="0041713D" w:rsidRDefault="009D5F13" w:rsidP="009D5F13">
      <w:pPr>
        <w:numPr>
          <w:ilvl w:val="0"/>
          <w:numId w:val="9"/>
        </w:numPr>
        <w:tabs>
          <w:tab w:val="left" w:pos="996"/>
          <w:tab w:val="num" w:pos="1494"/>
        </w:tabs>
        <w:spacing w:after="0" w:line="240" w:lineRule="auto"/>
        <w:ind w:left="1494" w:hanging="249"/>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вођење евиденције о промету пољопривредних, прехрамбених производа на мало и кретање цена индивидуалног сектора.</w:t>
      </w:r>
    </w:p>
    <w:p w:rsidR="009D5F13" w:rsidRPr="0041713D" w:rsidRDefault="009D5F13" w:rsidP="009D5F13">
      <w:pPr>
        <w:tabs>
          <w:tab w:val="left" w:pos="996"/>
        </w:tabs>
        <w:spacing w:after="0" w:line="240" w:lineRule="auto"/>
        <w:ind w:left="1494"/>
        <w:rPr>
          <w:rFonts w:ascii="Arial" w:eastAsia="Times New Roman" w:hAnsi="Arial" w:cs="Arial"/>
          <w:sz w:val="24"/>
          <w:szCs w:val="24"/>
          <w:lang w:val="sr-Cyrl-CS" w:eastAsia="sr-Latn-CS"/>
        </w:rPr>
      </w:pPr>
    </w:p>
    <w:p w:rsidR="009D5F13" w:rsidRPr="0041713D" w:rsidRDefault="009D5F13" w:rsidP="009D5F13">
      <w:pPr>
        <w:tabs>
          <w:tab w:val="left" w:pos="747"/>
          <w:tab w:val="left" w:pos="1245"/>
        </w:tabs>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 xml:space="preserve">Вашарске активности </w:t>
      </w:r>
    </w:p>
    <w:p w:rsidR="009D5F13" w:rsidRPr="0041713D" w:rsidRDefault="009D5F13" w:rsidP="009D5F13">
      <w:pPr>
        <w:tabs>
          <w:tab w:val="left" w:pos="996"/>
        </w:tabs>
        <w:spacing w:after="0" w:line="240" w:lineRule="auto"/>
        <w:ind w:left="1440"/>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организовање одржавања вашара и пружања услуга за вашар.</w:t>
      </w:r>
    </w:p>
    <w:p w:rsidR="009D5F13" w:rsidRPr="0041713D" w:rsidRDefault="009D5F13" w:rsidP="009D5F13">
      <w:pPr>
        <w:tabs>
          <w:tab w:val="left" w:pos="996"/>
        </w:tabs>
        <w:spacing w:after="0" w:line="240" w:lineRule="auto"/>
        <w:ind w:left="1440"/>
        <w:rPr>
          <w:rFonts w:ascii="Arial" w:eastAsia="Times New Roman" w:hAnsi="Arial" w:cs="Arial"/>
          <w:sz w:val="24"/>
          <w:szCs w:val="24"/>
          <w:lang w:val="sr-Cyrl-CS" w:eastAsia="sr-Latn-CS"/>
        </w:rPr>
      </w:pPr>
    </w:p>
    <w:p w:rsidR="009D5F13" w:rsidRPr="0041713D" w:rsidRDefault="009D5F13" w:rsidP="009D5F13">
      <w:pPr>
        <w:numPr>
          <w:ilvl w:val="1"/>
          <w:numId w:val="7"/>
        </w:numPr>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Погребне и сродне делатности</w:t>
      </w:r>
    </w:p>
    <w:p w:rsidR="009D5F13" w:rsidRPr="0041713D" w:rsidRDefault="009D5F13" w:rsidP="009D5F13">
      <w:pPr>
        <w:numPr>
          <w:ilvl w:val="0"/>
          <w:numId w:val="2"/>
        </w:numPr>
        <w:tabs>
          <w:tab w:val="left"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сахрањивање и спаљивање људских и животињских лешева:</w:t>
      </w:r>
    </w:p>
    <w:p w:rsidR="009D5F13" w:rsidRPr="0041713D" w:rsidRDefault="009D5F13" w:rsidP="009D5F13">
      <w:pPr>
        <w:numPr>
          <w:ilvl w:val="1"/>
          <w:numId w:val="2"/>
        </w:numPr>
        <w:tabs>
          <w:tab w:val="num" w:pos="180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припрема лешева за сахрањивање, спаљивање, балзамовање и погребне услуге</w:t>
      </w:r>
    </w:p>
    <w:p w:rsidR="009D5F13" w:rsidRPr="0041713D" w:rsidRDefault="009D5F13" w:rsidP="009D5F13">
      <w:pPr>
        <w:numPr>
          <w:ilvl w:val="1"/>
          <w:numId w:val="2"/>
        </w:numPr>
        <w:tabs>
          <w:tab w:val="num" w:pos="1800"/>
        </w:tabs>
        <w:spacing w:after="0" w:line="240" w:lineRule="auto"/>
        <w:ind w:hanging="54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услуге сахрањивања и спаљивања</w:t>
      </w:r>
    </w:p>
    <w:p w:rsidR="009D5F13" w:rsidRPr="0041713D" w:rsidRDefault="009D5F13" w:rsidP="009D5F13">
      <w:pPr>
        <w:numPr>
          <w:ilvl w:val="1"/>
          <w:numId w:val="2"/>
        </w:numPr>
        <w:tabs>
          <w:tab w:val="num" w:pos="180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изнајмљивање опремљеног простора за церемоније сахране на гробљу</w:t>
      </w:r>
    </w:p>
    <w:p w:rsidR="009D5F13" w:rsidRPr="0041713D" w:rsidRDefault="009D5F13" w:rsidP="009D5F13">
      <w:pPr>
        <w:numPr>
          <w:ilvl w:val="0"/>
          <w:numId w:val="2"/>
        </w:numPr>
        <w:tabs>
          <w:tab w:val="num"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изнајмљивање и продаја гробних места </w:t>
      </w:r>
    </w:p>
    <w:p w:rsidR="009D5F13" w:rsidRPr="0041713D" w:rsidRDefault="009D5F13" w:rsidP="009D5F13">
      <w:pPr>
        <w:numPr>
          <w:ilvl w:val="0"/>
          <w:numId w:val="2"/>
        </w:numPr>
        <w:tabs>
          <w:tab w:val="num" w:pos="108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одржавање гробова и споменика </w:t>
      </w:r>
    </w:p>
    <w:p w:rsidR="009D5F13" w:rsidRPr="0041713D" w:rsidRDefault="009D5F13" w:rsidP="009D5F13">
      <w:pPr>
        <w:tabs>
          <w:tab w:val="left" w:pos="1080"/>
        </w:tabs>
        <w:spacing w:after="0" w:line="240" w:lineRule="auto"/>
        <w:ind w:left="900"/>
        <w:jc w:val="both"/>
        <w:rPr>
          <w:rFonts w:ascii="Arial" w:eastAsia="Times New Roman" w:hAnsi="Arial" w:cs="Arial"/>
          <w:sz w:val="24"/>
          <w:szCs w:val="24"/>
          <w:lang w:val="sr-Cyrl-CS" w:eastAsia="sr-Latn-CS"/>
        </w:rPr>
      </w:pPr>
    </w:p>
    <w:p w:rsidR="009D5F13" w:rsidRPr="0041713D" w:rsidRDefault="009D5F13" w:rsidP="009D5F13">
      <w:pPr>
        <w:numPr>
          <w:ilvl w:val="1"/>
          <w:numId w:val="7"/>
        </w:numPr>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Делатност неге и одржавање тела</w:t>
      </w:r>
    </w:p>
    <w:p w:rsidR="009D5F13" w:rsidRPr="0041713D" w:rsidRDefault="009D5F13" w:rsidP="009D5F13">
      <w:pPr>
        <w:numPr>
          <w:ilvl w:val="0"/>
          <w:numId w:val="2"/>
        </w:numPr>
        <w:tabs>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активности турских купатила, сауна и парних купатила, соларијума, салона  за мршављење, салона за масажу итд.</w:t>
      </w:r>
    </w:p>
    <w:p w:rsidR="009D5F13" w:rsidRPr="0041713D" w:rsidRDefault="009D5F13" w:rsidP="009D5F13">
      <w:pPr>
        <w:tabs>
          <w:tab w:val="left" w:pos="108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96.09     Остале непоменуте личне услужне делатности</w:t>
      </w:r>
    </w:p>
    <w:p w:rsidR="009D5F13" w:rsidRPr="0041713D" w:rsidRDefault="009D5F13" w:rsidP="009D5F13">
      <w:pPr>
        <w:tabs>
          <w:tab w:val="left"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услуге збрињавања кућних љубимаца (смештај и храна, чешљање, чување и тренирање)</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tabs>
          <w:tab w:val="left" w:pos="1440"/>
        </w:tabs>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75.00      Ветеринарска делатност</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брига о здрављу животиња на фармама</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брига о здрављу кућних љубимаца</w:t>
      </w:r>
    </w:p>
    <w:p w:rsidR="009D5F13" w:rsidRPr="0041713D" w:rsidRDefault="009D5F13" w:rsidP="009D5F13">
      <w:pPr>
        <w:tabs>
          <w:tab w:val="left" w:pos="900"/>
        </w:tabs>
        <w:spacing w:after="0" w:line="240" w:lineRule="auto"/>
        <w:ind w:left="1260" w:hanging="36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делатност ветеринарских асистената и другог помоћног ветеринарског особља</w:t>
      </w:r>
    </w:p>
    <w:p w:rsidR="009D5F13" w:rsidRPr="0041713D" w:rsidRDefault="009D5F13" w:rsidP="009D5F13">
      <w:pPr>
        <w:tabs>
          <w:tab w:val="left" w:pos="900"/>
        </w:tabs>
        <w:spacing w:after="0" w:line="240" w:lineRule="auto"/>
        <w:ind w:left="1260" w:hanging="36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клиничко-патолошке и друге дијагностичке активности које се односе на животиње</w:t>
      </w:r>
    </w:p>
    <w:p w:rsidR="009D5F13" w:rsidRPr="0041713D" w:rsidRDefault="009D5F13" w:rsidP="009D5F13">
      <w:pPr>
        <w:tabs>
          <w:tab w:val="left" w:pos="900"/>
        </w:tabs>
        <w:spacing w:after="0" w:line="240" w:lineRule="auto"/>
        <w:ind w:left="1260" w:hanging="360"/>
        <w:jc w:val="both"/>
        <w:rPr>
          <w:rFonts w:ascii="Arial" w:eastAsia="Times New Roman" w:hAnsi="Arial" w:cs="Arial"/>
          <w:sz w:val="24"/>
          <w:szCs w:val="24"/>
          <w:lang w:eastAsia="sr-Latn-CS"/>
        </w:rPr>
      </w:pPr>
      <w:r w:rsidRPr="0041713D">
        <w:rPr>
          <w:rFonts w:ascii="Arial" w:eastAsia="Times New Roman" w:hAnsi="Arial" w:cs="Arial"/>
          <w:sz w:val="24"/>
          <w:szCs w:val="24"/>
          <w:lang w:val="sr-Cyrl-CS" w:eastAsia="sr-Latn-CS"/>
        </w:rPr>
        <w:t xml:space="preserve"> -  превоз оболелих животиња</w:t>
      </w:r>
    </w:p>
    <w:p w:rsidR="009D5F13" w:rsidRPr="0041713D" w:rsidRDefault="009D5F13" w:rsidP="009D5F13">
      <w:pPr>
        <w:tabs>
          <w:tab w:val="left" w:pos="900"/>
        </w:tabs>
        <w:spacing w:after="0" w:line="240" w:lineRule="auto"/>
        <w:ind w:left="1260" w:hanging="360"/>
        <w:jc w:val="both"/>
        <w:rPr>
          <w:rFonts w:ascii="Arial" w:eastAsia="Times New Roman" w:hAnsi="Arial" w:cs="Arial"/>
          <w:sz w:val="24"/>
          <w:szCs w:val="24"/>
          <w:lang w:eastAsia="sr-Latn-CS"/>
        </w:rPr>
      </w:pPr>
    </w:p>
    <w:p w:rsidR="009D5F13" w:rsidRPr="0041713D" w:rsidRDefault="009D5F13" w:rsidP="009D5F13">
      <w:pPr>
        <w:numPr>
          <w:ilvl w:val="1"/>
          <w:numId w:val="8"/>
        </w:numPr>
        <w:tabs>
          <w:tab w:val="left" w:pos="900"/>
        </w:tabs>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Услуге осталог чишћења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и одржавање базена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возова, аутобуса и авиона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цистерне и танкера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дезинфекција објеката и уништавање штеточина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сакупљање и уклањање боца са улица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чишћење улица, уклањање снега и леда</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делатности чишћења на другом месту непоменуте</w:t>
      </w:r>
    </w:p>
    <w:p w:rsidR="009D5F13" w:rsidRPr="0041713D" w:rsidRDefault="009D5F13" w:rsidP="009D5F13">
      <w:pPr>
        <w:tabs>
          <w:tab w:val="left" w:pos="900"/>
        </w:tabs>
        <w:spacing w:after="0" w:line="240" w:lineRule="auto"/>
        <w:jc w:val="both"/>
        <w:rPr>
          <w:rFonts w:ascii="Arial" w:eastAsia="Times New Roman" w:hAnsi="Arial" w:cs="Arial"/>
          <w:sz w:val="24"/>
          <w:szCs w:val="24"/>
          <w:lang w:val="sr-Cyrl-CS" w:eastAsia="sr-Latn-CS"/>
        </w:rPr>
      </w:pPr>
    </w:p>
    <w:p w:rsidR="009D5F13" w:rsidRPr="0041713D" w:rsidRDefault="009D5F13" w:rsidP="009D5F13">
      <w:pPr>
        <w:numPr>
          <w:ilvl w:val="1"/>
          <w:numId w:val="8"/>
        </w:numPr>
        <w:tabs>
          <w:tab w:val="left" w:pos="900"/>
        </w:tabs>
        <w:spacing w:after="0" w:line="240" w:lineRule="auto"/>
        <w:jc w:val="both"/>
        <w:rPr>
          <w:rFonts w:ascii="Arial" w:eastAsia="Times New Roman" w:hAnsi="Arial" w:cs="Arial"/>
          <w:b/>
          <w:sz w:val="24"/>
          <w:szCs w:val="24"/>
          <w:lang w:val="sr-Cyrl-CS" w:eastAsia="sr-Latn-CS"/>
        </w:rPr>
      </w:pPr>
      <w:r w:rsidRPr="0041713D">
        <w:rPr>
          <w:rFonts w:ascii="Arial" w:eastAsia="Times New Roman" w:hAnsi="Arial" w:cs="Arial"/>
          <w:b/>
          <w:sz w:val="24"/>
          <w:szCs w:val="24"/>
          <w:lang w:val="sr-Cyrl-CS" w:eastAsia="sr-Latn-CS"/>
        </w:rPr>
        <w:t>Услуге уређења и одржавања околине</w:t>
      </w:r>
    </w:p>
    <w:p w:rsidR="009D5F13" w:rsidRPr="0041713D" w:rsidRDefault="009D5F13" w:rsidP="009D5F13">
      <w:pPr>
        <w:numPr>
          <w:ilvl w:val="0"/>
          <w:numId w:val="2"/>
        </w:numPr>
        <w:tabs>
          <w:tab w:val="left" w:pos="900"/>
          <w:tab w:val="num" w:pos="1080"/>
        </w:tabs>
        <w:spacing w:after="0" w:line="240" w:lineRule="auto"/>
        <w:ind w:left="1080" w:hanging="18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уређење и одржавање паркова и вртова за:</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приватне куће и стамбене зграде</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јавне зграде (школе, болнице, административне зграде, цркве итд)</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градске зелене површине и гробља</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lastRenderedPageBreak/>
        <w:t>зеленило уз саобраћајнице (путеве, железничке пруге и трамвајске шине, пловне канале, луке)</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индустријске и пословне зграде</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уређење и одржавање зеленила и спортских терена за:</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зграде (кровне баште, зеленило на фасадама, кућне баште итд.)</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спортске терене (фудбалски терени, терени за голф итд.), терене за игру, травњаке за сунчање и друге зелене површине за рекреацију</w:t>
      </w:r>
    </w:p>
    <w:p w:rsidR="009D5F13" w:rsidRPr="0041713D" w:rsidRDefault="009D5F13" w:rsidP="009D5F13">
      <w:pPr>
        <w:numPr>
          <w:ilvl w:val="1"/>
          <w:numId w:val="2"/>
        </w:numPr>
        <w:tabs>
          <w:tab w:val="left" w:pos="1440"/>
          <w:tab w:val="num" w:pos="1620"/>
        </w:tabs>
        <w:spacing w:after="0" w:line="240" w:lineRule="auto"/>
        <w:ind w:left="1800"/>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обале око водених површина (заливи, наизменична влажна места, вештачка језера, базени, канали, речна корита, фабричка отпадна вода)</w:t>
      </w:r>
    </w:p>
    <w:p w:rsidR="009D5F13" w:rsidRPr="0041713D" w:rsidRDefault="009D5F13" w:rsidP="009D5F13">
      <w:pPr>
        <w:tabs>
          <w:tab w:val="left" w:pos="1440"/>
        </w:tabs>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 xml:space="preserve">              - сађење дрвећа за заштиту од буке, ветра, ерозије и др.</w:t>
      </w:r>
    </w:p>
    <w:p w:rsidR="009D5F13" w:rsidRPr="0041713D" w:rsidRDefault="009D5F13" w:rsidP="009D5F13">
      <w:pPr>
        <w:tabs>
          <w:tab w:val="left" w:pos="1440"/>
        </w:tabs>
        <w:spacing w:after="0" w:line="240" w:lineRule="auto"/>
        <w:jc w:val="both"/>
        <w:rPr>
          <w:rFonts w:ascii="Arial" w:eastAsia="Times New Roman" w:hAnsi="Arial" w:cs="Arial"/>
          <w:sz w:val="24"/>
          <w:szCs w:val="24"/>
          <w:lang w:eastAsia="sr-Latn-CS"/>
        </w:rPr>
      </w:pPr>
    </w:p>
    <w:p w:rsidR="009D5F13" w:rsidRPr="0041713D" w:rsidRDefault="009D5F13" w:rsidP="009D5F13">
      <w:pPr>
        <w:spacing w:after="0" w:line="240" w:lineRule="auto"/>
        <w:jc w:val="both"/>
        <w:rPr>
          <w:rFonts w:ascii="Arial" w:eastAsia="Times New Roman" w:hAnsi="Arial" w:cs="Arial"/>
          <w:sz w:val="24"/>
          <w:szCs w:val="24"/>
          <w:lang w:val="sr-Cyrl-CS" w:eastAsia="sr-Latn-CS"/>
        </w:rPr>
      </w:pPr>
      <w:r w:rsidRPr="0041713D">
        <w:rPr>
          <w:rFonts w:ascii="Arial" w:eastAsia="Times New Roman" w:hAnsi="Arial" w:cs="Arial"/>
          <w:sz w:val="24"/>
          <w:szCs w:val="24"/>
          <w:lang w:val="sr-Cyrl-CS" w:eastAsia="sr-Latn-CS"/>
        </w:rPr>
        <w:t>Поред делатности за чије је обављање основано Предузеће може да обавља и друге делатности, уз сагласност Оснивача.</w:t>
      </w:r>
    </w:p>
    <w:p w:rsidR="00B2767C" w:rsidRDefault="00B2767C" w:rsidP="009D5F13">
      <w:pPr>
        <w:rPr>
          <w:rFonts w:ascii="Arial" w:hAnsi="Arial" w:cs="Arial"/>
          <w:b/>
          <w:sz w:val="24"/>
          <w:szCs w:val="24"/>
        </w:rPr>
      </w:pPr>
    </w:p>
    <w:p w:rsidR="009D5F13" w:rsidRPr="002D76DD" w:rsidRDefault="00AD798B" w:rsidP="009D5F13">
      <w:pPr>
        <w:rPr>
          <w:rFonts w:ascii="Arial" w:hAnsi="Arial" w:cs="Arial"/>
          <w:b/>
          <w:sz w:val="24"/>
          <w:szCs w:val="24"/>
        </w:rPr>
      </w:pPr>
      <w:proofErr w:type="spellStart"/>
      <w:r>
        <w:rPr>
          <w:rFonts w:ascii="Arial" w:hAnsi="Arial" w:cs="Arial"/>
          <w:b/>
          <w:sz w:val="24"/>
          <w:szCs w:val="24"/>
        </w:rPr>
        <w:t>Трог</w:t>
      </w:r>
      <w:r w:rsidR="00580689" w:rsidRPr="002D76DD">
        <w:rPr>
          <w:rFonts w:ascii="Arial" w:hAnsi="Arial" w:cs="Arial"/>
          <w:b/>
          <w:sz w:val="24"/>
          <w:szCs w:val="24"/>
        </w:rPr>
        <w:t>одишњи</w:t>
      </w:r>
      <w:proofErr w:type="spellEnd"/>
      <w:r w:rsidR="00580689" w:rsidRPr="002D76DD">
        <w:rPr>
          <w:rFonts w:ascii="Arial" w:hAnsi="Arial" w:cs="Arial"/>
          <w:b/>
          <w:sz w:val="24"/>
          <w:szCs w:val="24"/>
        </w:rPr>
        <w:t xml:space="preserve"> </w:t>
      </w:r>
      <w:proofErr w:type="spellStart"/>
      <w:r w:rsidR="00580689" w:rsidRPr="002D76DD">
        <w:rPr>
          <w:rFonts w:ascii="Arial" w:hAnsi="Arial" w:cs="Arial"/>
          <w:b/>
          <w:sz w:val="24"/>
          <w:szCs w:val="24"/>
        </w:rPr>
        <w:t>програм</w:t>
      </w:r>
      <w:proofErr w:type="spellEnd"/>
      <w:r w:rsidR="00580689" w:rsidRPr="002D76DD">
        <w:rPr>
          <w:rFonts w:ascii="Arial" w:hAnsi="Arial" w:cs="Arial"/>
          <w:b/>
          <w:sz w:val="24"/>
          <w:szCs w:val="24"/>
        </w:rPr>
        <w:t xml:space="preserve"> </w:t>
      </w:r>
      <w:proofErr w:type="spellStart"/>
      <w:r w:rsidR="00580689" w:rsidRPr="002D76DD">
        <w:rPr>
          <w:rFonts w:ascii="Arial" w:hAnsi="Arial" w:cs="Arial"/>
          <w:b/>
          <w:sz w:val="24"/>
          <w:szCs w:val="24"/>
        </w:rPr>
        <w:t>пословања</w:t>
      </w:r>
      <w:proofErr w:type="spellEnd"/>
      <w:r w:rsidR="00580689" w:rsidRPr="002D76DD">
        <w:rPr>
          <w:rFonts w:ascii="Arial" w:hAnsi="Arial" w:cs="Arial"/>
          <w:b/>
          <w:sz w:val="24"/>
          <w:szCs w:val="24"/>
        </w:rPr>
        <w:t>:</w:t>
      </w:r>
    </w:p>
    <w:p w:rsidR="009D5F13" w:rsidRPr="00EA2ADD" w:rsidRDefault="0085597C" w:rsidP="009D5F13">
      <w:pPr>
        <w:jc w:val="both"/>
        <w:rPr>
          <w:rFonts w:ascii="Arial" w:hAnsi="Arial" w:cs="Arial"/>
          <w:sz w:val="24"/>
          <w:szCs w:val="24"/>
          <w:lang w:val="sr-Cyrl-CS"/>
        </w:rPr>
      </w:pPr>
      <w:r w:rsidRPr="00EA2ADD">
        <w:rPr>
          <w:rFonts w:ascii="Arial" w:hAnsi="Arial" w:cs="Arial"/>
          <w:sz w:val="24"/>
          <w:szCs w:val="24"/>
          <w:lang w:val="sr-Cyrl-CS"/>
        </w:rPr>
        <w:t>Трогодишњи п</w:t>
      </w:r>
      <w:proofErr w:type="spellStart"/>
      <w:r w:rsidR="009D5F13" w:rsidRPr="00EA2ADD">
        <w:rPr>
          <w:rFonts w:ascii="Arial" w:hAnsi="Arial" w:cs="Arial"/>
          <w:sz w:val="24"/>
          <w:szCs w:val="24"/>
        </w:rPr>
        <w:t>рограм</w:t>
      </w:r>
      <w:proofErr w:type="spellEnd"/>
      <w:r w:rsidR="009D5F13" w:rsidRPr="00EA2ADD">
        <w:rPr>
          <w:rFonts w:ascii="Arial" w:hAnsi="Arial" w:cs="Arial"/>
          <w:sz w:val="24"/>
          <w:szCs w:val="24"/>
        </w:rPr>
        <w:t xml:space="preserve"> </w:t>
      </w:r>
      <w:proofErr w:type="spellStart"/>
      <w:r w:rsidR="009D5F13" w:rsidRPr="00EA2ADD">
        <w:rPr>
          <w:rFonts w:ascii="Arial" w:hAnsi="Arial" w:cs="Arial"/>
          <w:sz w:val="24"/>
          <w:szCs w:val="24"/>
        </w:rPr>
        <w:t>пословања</w:t>
      </w:r>
      <w:proofErr w:type="spellEnd"/>
      <w:r w:rsidR="009D5F13" w:rsidRPr="00EA2ADD">
        <w:rPr>
          <w:rFonts w:ascii="Arial" w:hAnsi="Arial" w:cs="Arial"/>
          <w:sz w:val="24"/>
          <w:szCs w:val="24"/>
          <w:lang w:val="sr-Cyrl-CS"/>
        </w:rPr>
        <w:t xml:space="preserve"> ЈКП „ОБРЕНОВАЦ“</w:t>
      </w:r>
      <w:r w:rsidRPr="00EA2ADD">
        <w:rPr>
          <w:rFonts w:ascii="Arial" w:hAnsi="Arial" w:cs="Arial"/>
          <w:sz w:val="24"/>
          <w:szCs w:val="24"/>
          <w:lang w:val="sr-Cyrl-CS"/>
        </w:rPr>
        <w:t xml:space="preserve"> Обреновац </w:t>
      </w:r>
      <w:r w:rsidR="009D5F13" w:rsidRPr="00EA2ADD">
        <w:rPr>
          <w:rFonts w:ascii="Arial" w:hAnsi="Arial" w:cs="Arial"/>
          <w:sz w:val="24"/>
          <w:szCs w:val="24"/>
          <w:lang w:val="sr-Cyrl-CS"/>
        </w:rPr>
        <w:t>за 201</w:t>
      </w:r>
      <w:r w:rsidRPr="00EA2ADD">
        <w:rPr>
          <w:rFonts w:ascii="Arial" w:hAnsi="Arial" w:cs="Arial"/>
          <w:sz w:val="24"/>
          <w:szCs w:val="24"/>
          <w:lang w:val="sr-Cyrl-CS"/>
        </w:rPr>
        <w:t>7</w:t>
      </w:r>
      <w:r w:rsidR="009D5F13" w:rsidRPr="00EA2ADD">
        <w:rPr>
          <w:rFonts w:ascii="Arial" w:hAnsi="Arial" w:cs="Arial"/>
          <w:sz w:val="24"/>
          <w:szCs w:val="24"/>
          <w:lang w:val="sr-Cyrl-CS"/>
        </w:rPr>
        <w:t>.</w:t>
      </w:r>
      <w:r w:rsidRPr="00EA2ADD">
        <w:rPr>
          <w:rFonts w:ascii="Arial" w:hAnsi="Arial" w:cs="Arial"/>
          <w:sz w:val="24"/>
          <w:szCs w:val="24"/>
          <w:lang w:val="sr-Cyrl-CS"/>
        </w:rPr>
        <w:t>, 2018. и 2019.годину је</w:t>
      </w:r>
      <w:r w:rsidR="009D5F13" w:rsidRPr="00EA2ADD">
        <w:rPr>
          <w:rFonts w:ascii="Arial" w:hAnsi="Arial" w:cs="Arial"/>
          <w:sz w:val="24"/>
          <w:szCs w:val="24"/>
          <w:lang w:val="sr-Cyrl-CS"/>
        </w:rPr>
        <w:t xml:space="preserve"> усвојен Одлуком Надзорног одбора НО бр. </w:t>
      </w:r>
      <w:r w:rsidR="00CC60F2" w:rsidRPr="00EA2ADD">
        <w:rPr>
          <w:rFonts w:ascii="Arial" w:hAnsi="Arial" w:cs="Arial"/>
          <w:sz w:val="24"/>
          <w:szCs w:val="24"/>
          <w:lang w:val="sr-Cyrl-CS"/>
        </w:rPr>
        <w:t>14</w:t>
      </w:r>
      <w:r w:rsidR="009D5F13" w:rsidRPr="00EA2ADD">
        <w:rPr>
          <w:rFonts w:ascii="Arial" w:hAnsi="Arial" w:cs="Arial"/>
          <w:sz w:val="24"/>
          <w:szCs w:val="24"/>
          <w:lang w:val="sr-Cyrl-CS"/>
        </w:rPr>
        <w:t>-2/201</w:t>
      </w:r>
      <w:r w:rsidR="00CC60F2" w:rsidRPr="00EA2ADD">
        <w:rPr>
          <w:rFonts w:ascii="Arial" w:hAnsi="Arial" w:cs="Arial"/>
          <w:sz w:val="24"/>
          <w:szCs w:val="24"/>
          <w:lang w:val="sr-Cyrl-CS"/>
        </w:rPr>
        <w:t>6</w:t>
      </w:r>
      <w:r w:rsidR="009D5F13" w:rsidRPr="00EA2ADD">
        <w:rPr>
          <w:rFonts w:ascii="Arial" w:hAnsi="Arial" w:cs="Arial"/>
          <w:sz w:val="24"/>
          <w:szCs w:val="24"/>
          <w:lang w:val="sr-Cyrl-CS"/>
        </w:rPr>
        <w:t xml:space="preserve"> од 2</w:t>
      </w:r>
      <w:r w:rsidR="00CC60F2" w:rsidRPr="00EA2ADD">
        <w:rPr>
          <w:rFonts w:ascii="Arial" w:hAnsi="Arial" w:cs="Arial"/>
          <w:sz w:val="24"/>
          <w:szCs w:val="24"/>
          <w:lang w:val="sr-Cyrl-CS"/>
        </w:rPr>
        <w:t>0</w:t>
      </w:r>
      <w:r w:rsidR="009D5F13" w:rsidRPr="00EA2ADD">
        <w:rPr>
          <w:rFonts w:ascii="Arial" w:hAnsi="Arial" w:cs="Arial"/>
          <w:sz w:val="24"/>
          <w:szCs w:val="24"/>
          <w:lang w:val="sr-Cyrl-CS"/>
        </w:rPr>
        <w:t>.12.201</w:t>
      </w:r>
      <w:r w:rsidRPr="00EA2ADD">
        <w:rPr>
          <w:rFonts w:ascii="Arial" w:hAnsi="Arial" w:cs="Arial"/>
          <w:sz w:val="24"/>
          <w:szCs w:val="24"/>
          <w:lang w:val="sr-Cyrl-CS"/>
        </w:rPr>
        <w:t>6</w:t>
      </w:r>
      <w:r w:rsidR="009D5F13" w:rsidRPr="00EA2ADD">
        <w:rPr>
          <w:rFonts w:ascii="Arial" w:hAnsi="Arial" w:cs="Arial"/>
          <w:sz w:val="24"/>
          <w:szCs w:val="24"/>
          <w:lang w:val="sr-Cyrl-CS"/>
        </w:rPr>
        <w:t>. године, на који је дата сагласност Решењем Скупштине ГО Обреновац</w:t>
      </w:r>
      <w:r w:rsidR="00CC60F2" w:rsidRPr="00EA2ADD">
        <w:rPr>
          <w:rFonts w:ascii="Arial" w:hAnsi="Arial" w:cs="Arial"/>
          <w:sz w:val="24"/>
          <w:szCs w:val="24"/>
          <w:lang w:val="sr-Cyrl-CS"/>
        </w:rPr>
        <w:t xml:space="preserve"> </w:t>
      </w:r>
      <w:r w:rsidR="009D5F13" w:rsidRPr="00EA2ADD">
        <w:rPr>
          <w:rFonts w:ascii="Arial" w:hAnsi="Arial" w:cs="Arial"/>
          <w:sz w:val="24"/>
          <w:szCs w:val="24"/>
          <w:lang w:val="sr-Cyrl-CS"/>
        </w:rPr>
        <w:t>VII-01 бр. 020-</w:t>
      </w:r>
      <w:r w:rsidR="00CC60F2" w:rsidRPr="00EA2ADD">
        <w:rPr>
          <w:rFonts w:ascii="Arial" w:hAnsi="Arial" w:cs="Arial"/>
          <w:sz w:val="24"/>
          <w:szCs w:val="24"/>
          <w:lang w:val="sr-Cyrl-CS"/>
        </w:rPr>
        <w:t>231</w:t>
      </w:r>
      <w:r w:rsidR="009D5F13" w:rsidRPr="00EA2ADD">
        <w:rPr>
          <w:rFonts w:ascii="Arial" w:hAnsi="Arial" w:cs="Arial"/>
          <w:sz w:val="24"/>
          <w:szCs w:val="24"/>
          <w:lang w:val="sr-Cyrl-CS"/>
        </w:rPr>
        <w:t xml:space="preserve"> од 29. децембра 201</w:t>
      </w:r>
      <w:r w:rsidR="00CC60F2" w:rsidRPr="00EA2ADD">
        <w:rPr>
          <w:rFonts w:ascii="Arial" w:hAnsi="Arial" w:cs="Arial"/>
          <w:sz w:val="24"/>
          <w:szCs w:val="24"/>
          <w:lang w:val="sr-Cyrl-CS"/>
        </w:rPr>
        <w:t>6</w:t>
      </w:r>
      <w:r w:rsidR="009D5F13" w:rsidRPr="00EA2ADD">
        <w:rPr>
          <w:rFonts w:ascii="Arial" w:hAnsi="Arial" w:cs="Arial"/>
          <w:sz w:val="24"/>
          <w:szCs w:val="24"/>
          <w:lang w:val="sr-Cyrl-CS"/>
        </w:rPr>
        <w:t xml:space="preserve">. године. </w:t>
      </w:r>
    </w:p>
    <w:p w:rsidR="00C65384" w:rsidRDefault="00C65384" w:rsidP="009D5F13">
      <w:pPr>
        <w:jc w:val="both"/>
        <w:rPr>
          <w:rFonts w:ascii="Arial" w:hAnsi="Arial" w:cs="Arial"/>
          <w:sz w:val="24"/>
          <w:szCs w:val="24"/>
        </w:rPr>
      </w:pPr>
      <w:r>
        <w:rPr>
          <w:rFonts w:ascii="Arial" w:hAnsi="Arial" w:cs="Arial"/>
          <w:sz w:val="24"/>
          <w:szCs w:val="24"/>
          <w:lang w:val="sr-Cyrl-CS"/>
        </w:rPr>
        <w:t xml:space="preserve">Прва измена Трогодишњег програма пословања </w:t>
      </w:r>
      <w:r w:rsidRPr="0041713D">
        <w:rPr>
          <w:rFonts w:ascii="Arial" w:hAnsi="Arial" w:cs="Arial"/>
          <w:sz w:val="24"/>
          <w:szCs w:val="24"/>
          <w:lang w:val="sr-Cyrl-CS"/>
        </w:rPr>
        <w:t>ЈКП „ОБРЕНОВАЦ“</w:t>
      </w:r>
      <w:r>
        <w:rPr>
          <w:rFonts w:ascii="Arial" w:hAnsi="Arial" w:cs="Arial"/>
          <w:sz w:val="24"/>
          <w:szCs w:val="24"/>
          <w:lang w:val="sr-Cyrl-CS"/>
        </w:rPr>
        <w:t xml:space="preserve"> Обреновац </w:t>
      </w:r>
      <w:r w:rsidRPr="0041713D">
        <w:rPr>
          <w:rFonts w:ascii="Arial" w:hAnsi="Arial" w:cs="Arial"/>
          <w:sz w:val="24"/>
          <w:szCs w:val="24"/>
          <w:lang w:val="sr-Cyrl-CS"/>
        </w:rPr>
        <w:t>за 201</w:t>
      </w:r>
      <w:r>
        <w:rPr>
          <w:rFonts w:ascii="Arial" w:hAnsi="Arial" w:cs="Arial"/>
          <w:sz w:val="24"/>
          <w:szCs w:val="24"/>
          <w:lang w:val="sr-Cyrl-CS"/>
        </w:rPr>
        <w:t>7</w:t>
      </w:r>
      <w:r w:rsidRPr="0041713D">
        <w:rPr>
          <w:rFonts w:ascii="Arial" w:hAnsi="Arial" w:cs="Arial"/>
          <w:sz w:val="24"/>
          <w:szCs w:val="24"/>
          <w:lang w:val="sr-Cyrl-CS"/>
        </w:rPr>
        <w:t>.</w:t>
      </w:r>
      <w:r>
        <w:rPr>
          <w:rFonts w:ascii="Arial" w:hAnsi="Arial" w:cs="Arial"/>
          <w:sz w:val="24"/>
          <w:szCs w:val="24"/>
          <w:lang w:val="sr-Cyrl-CS"/>
        </w:rPr>
        <w:t xml:space="preserve">, 2018. и 2019.годину усвојена је Одлуком Надзорног одбора НО бр.18-4/2017 од 13.02.2017.године, на који је дата сагласност Решењем Скупштине ГО Обреновац </w:t>
      </w:r>
      <w:r w:rsidRPr="0041713D">
        <w:rPr>
          <w:rFonts w:ascii="Arial" w:hAnsi="Arial" w:cs="Arial"/>
          <w:sz w:val="24"/>
          <w:szCs w:val="24"/>
          <w:lang w:val="sr-Cyrl-CS"/>
        </w:rPr>
        <w:t>VII-01</w:t>
      </w:r>
      <w:r>
        <w:rPr>
          <w:rFonts w:ascii="Arial" w:hAnsi="Arial" w:cs="Arial"/>
          <w:sz w:val="24"/>
          <w:szCs w:val="24"/>
          <w:lang w:val="sr-Cyrl-CS"/>
        </w:rPr>
        <w:t>бр.020-32 од 24.</w:t>
      </w:r>
      <w:r w:rsidR="00756B41">
        <w:rPr>
          <w:rFonts w:ascii="Arial" w:hAnsi="Arial" w:cs="Arial"/>
          <w:sz w:val="24"/>
          <w:szCs w:val="24"/>
          <w:lang w:val="sr-Cyrl-CS"/>
        </w:rPr>
        <w:t xml:space="preserve"> </w:t>
      </w:r>
      <w:r>
        <w:rPr>
          <w:rFonts w:ascii="Arial" w:hAnsi="Arial" w:cs="Arial"/>
          <w:sz w:val="24"/>
          <w:szCs w:val="24"/>
          <w:lang w:val="sr-Cyrl-CS"/>
        </w:rPr>
        <w:t>фебруара 2017. године.</w:t>
      </w:r>
    </w:p>
    <w:p w:rsidR="00F258E0" w:rsidRPr="00756B41" w:rsidRDefault="00F258E0" w:rsidP="00F258E0">
      <w:pPr>
        <w:jc w:val="both"/>
        <w:rPr>
          <w:rFonts w:ascii="Arial" w:hAnsi="Arial" w:cs="Arial"/>
          <w:sz w:val="24"/>
          <w:szCs w:val="24"/>
          <w:lang w:val="sr-Cyrl-CS"/>
        </w:rPr>
      </w:pPr>
      <w:proofErr w:type="spellStart"/>
      <w:r w:rsidRPr="00756B41">
        <w:rPr>
          <w:rFonts w:ascii="Arial" w:hAnsi="Arial" w:cs="Arial"/>
          <w:sz w:val="24"/>
          <w:szCs w:val="24"/>
        </w:rPr>
        <w:t>Друга</w:t>
      </w:r>
      <w:proofErr w:type="spellEnd"/>
      <w:r w:rsidRPr="00756B41">
        <w:rPr>
          <w:rFonts w:ascii="Arial" w:hAnsi="Arial" w:cs="Arial"/>
          <w:sz w:val="24"/>
          <w:szCs w:val="24"/>
        </w:rPr>
        <w:t xml:space="preserve"> </w:t>
      </w:r>
      <w:proofErr w:type="spellStart"/>
      <w:r w:rsidRPr="00756B41">
        <w:rPr>
          <w:rFonts w:ascii="Arial" w:hAnsi="Arial" w:cs="Arial"/>
          <w:sz w:val="24"/>
          <w:szCs w:val="24"/>
        </w:rPr>
        <w:t>измена</w:t>
      </w:r>
      <w:proofErr w:type="spellEnd"/>
      <w:r w:rsidRPr="00756B41">
        <w:rPr>
          <w:rFonts w:ascii="Arial" w:hAnsi="Arial" w:cs="Arial"/>
          <w:sz w:val="24"/>
          <w:szCs w:val="24"/>
        </w:rPr>
        <w:t xml:space="preserve"> </w:t>
      </w:r>
      <w:proofErr w:type="spellStart"/>
      <w:r w:rsidRPr="00756B41">
        <w:rPr>
          <w:rFonts w:ascii="Arial" w:hAnsi="Arial" w:cs="Arial"/>
          <w:sz w:val="24"/>
          <w:szCs w:val="24"/>
        </w:rPr>
        <w:t>Трогодишњег</w:t>
      </w:r>
      <w:proofErr w:type="spellEnd"/>
      <w:r w:rsidRPr="00756B41">
        <w:rPr>
          <w:rFonts w:ascii="Arial" w:hAnsi="Arial" w:cs="Arial"/>
          <w:sz w:val="24"/>
          <w:szCs w:val="24"/>
        </w:rPr>
        <w:t xml:space="preserve"> </w:t>
      </w:r>
      <w:proofErr w:type="spellStart"/>
      <w:r w:rsidRPr="00756B41">
        <w:rPr>
          <w:rFonts w:ascii="Arial" w:hAnsi="Arial" w:cs="Arial"/>
          <w:sz w:val="24"/>
          <w:szCs w:val="24"/>
        </w:rPr>
        <w:t>програма</w:t>
      </w:r>
      <w:proofErr w:type="spellEnd"/>
      <w:r w:rsidRPr="00756B41">
        <w:rPr>
          <w:rFonts w:ascii="Arial" w:hAnsi="Arial" w:cs="Arial"/>
          <w:sz w:val="24"/>
          <w:szCs w:val="24"/>
        </w:rPr>
        <w:t xml:space="preserve"> </w:t>
      </w:r>
      <w:proofErr w:type="spellStart"/>
      <w:r w:rsidRPr="00756B41">
        <w:rPr>
          <w:rFonts w:ascii="Arial" w:hAnsi="Arial" w:cs="Arial"/>
          <w:sz w:val="24"/>
          <w:szCs w:val="24"/>
        </w:rPr>
        <w:t>пословања</w:t>
      </w:r>
      <w:proofErr w:type="spellEnd"/>
      <w:r w:rsidRPr="00756B41">
        <w:rPr>
          <w:rFonts w:ascii="Arial" w:hAnsi="Arial" w:cs="Arial"/>
          <w:sz w:val="24"/>
          <w:szCs w:val="24"/>
        </w:rPr>
        <w:t xml:space="preserve"> </w:t>
      </w:r>
      <w:r w:rsidRPr="00756B41">
        <w:rPr>
          <w:rFonts w:ascii="Arial" w:hAnsi="Arial" w:cs="Arial"/>
          <w:sz w:val="24"/>
          <w:szCs w:val="24"/>
          <w:lang w:val="sr-Cyrl-CS"/>
        </w:rPr>
        <w:t>ЈКП „</w:t>
      </w:r>
      <w:proofErr w:type="gramStart"/>
      <w:r w:rsidRPr="00756B41">
        <w:rPr>
          <w:rFonts w:ascii="Arial" w:hAnsi="Arial" w:cs="Arial"/>
          <w:sz w:val="24"/>
          <w:szCs w:val="24"/>
          <w:lang w:val="sr-Cyrl-CS"/>
        </w:rPr>
        <w:t>ОБРЕНОВАЦ“ Обреновац</w:t>
      </w:r>
      <w:proofErr w:type="gramEnd"/>
      <w:r w:rsidRPr="00756B41">
        <w:rPr>
          <w:rFonts w:ascii="Arial" w:hAnsi="Arial" w:cs="Arial"/>
          <w:sz w:val="24"/>
          <w:szCs w:val="24"/>
          <w:lang w:val="sr-Cyrl-CS"/>
        </w:rPr>
        <w:t xml:space="preserve"> за 2017., 2018. и 2019.годину усвојена је Одлуком Надзорног одбора НО бр.</w:t>
      </w:r>
      <w:r w:rsidR="00C63529" w:rsidRPr="00756B41">
        <w:rPr>
          <w:rFonts w:ascii="Arial" w:hAnsi="Arial" w:cs="Arial"/>
          <w:sz w:val="24"/>
          <w:szCs w:val="24"/>
          <w:lang w:val="sr-Cyrl-CS"/>
        </w:rPr>
        <w:t>22</w:t>
      </w:r>
      <w:r w:rsidRPr="00756B41">
        <w:rPr>
          <w:rFonts w:ascii="Arial" w:hAnsi="Arial" w:cs="Arial"/>
          <w:sz w:val="24"/>
          <w:szCs w:val="24"/>
          <w:lang w:val="sr-Cyrl-CS"/>
        </w:rPr>
        <w:t>-</w:t>
      </w:r>
      <w:r w:rsidR="00C63529" w:rsidRPr="00756B41">
        <w:rPr>
          <w:rFonts w:ascii="Arial" w:hAnsi="Arial" w:cs="Arial"/>
          <w:sz w:val="24"/>
          <w:szCs w:val="24"/>
          <w:lang w:val="sr-Cyrl-CS"/>
        </w:rPr>
        <w:t>2</w:t>
      </w:r>
      <w:r w:rsidRPr="00756B41">
        <w:rPr>
          <w:rFonts w:ascii="Arial" w:hAnsi="Arial" w:cs="Arial"/>
          <w:sz w:val="24"/>
          <w:szCs w:val="24"/>
          <w:lang w:val="sr-Cyrl-CS"/>
        </w:rPr>
        <w:t xml:space="preserve">/2017 од </w:t>
      </w:r>
      <w:r w:rsidR="00C63529" w:rsidRPr="00756B41">
        <w:rPr>
          <w:rFonts w:ascii="Arial" w:hAnsi="Arial" w:cs="Arial"/>
          <w:sz w:val="24"/>
          <w:szCs w:val="24"/>
          <w:lang w:val="sr-Cyrl-CS"/>
        </w:rPr>
        <w:t>08</w:t>
      </w:r>
      <w:r w:rsidRPr="00756B41">
        <w:rPr>
          <w:rFonts w:ascii="Arial" w:hAnsi="Arial" w:cs="Arial"/>
          <w:sz w:val="24"/>
          <w:szCs w:val="24"/>
          <w:lang w:val="sr-Cyrl-CS"/>
        </w:rPr>
        <w:t>.0</w:t>
      </w:r>
      <w:r w:rsidR="00C63529" w:rsidRPr="00756B41">
        <w:rPr>
          <w:rFonts w:ascii="Arial" w:hAnsi="Arial" w:cs="Arial"/>
          <w:sz w:val="24"/>
          <w:szCs w:val="24"/>
          <w:lang w:val="sr-Cyrl-CS"/>
        </w:rPr>
        <w:t>5</w:t>
      </w:r>
      <w:r w:rsidRPr="00756B41">
        <w:rPr>
          <w:rFonts w:ascii="Arial" w:hAnsi="Arial" w:cs="Arial"/>
          <w:sz w:val="24"/>
          <w:szCs w:val="24"/>
          <w:lang w:val="sr-Cyrl-CS"/>
        </w:rPr>
        <w:t>.2017.године, на који је дата сагласност Решењем Скупштине ГО Обреновац VII-01бр.020-</w:t>
      </w:r>
      <w:r w:rsidR="00C63529" w:rsidRPr="00756B41">
        <w:rPr>
          <w:rFonts w:ascii="Arial" w:hAnsi="Arial" w:cs="Arial"/>
          <w:sz w:val="24"/>
          <w:szCs w:val="24"/>
          <w:lang w:val="sr-Cyrl-CS"/>
        </w:rPr>
        <w:t>7</w:t>
      </w:r>
      <w:r w:rsidRPr="00756B41">
        <w:rPr>
          <w:rFonts w:ascii="Arial" w:hAnsi="Arial" w:cs="Arial"/>
          <w:sz w:val="24"/>
          <w:szCs w:val="24"/>
          <w:lang w:val="sr-Cyrl-CS"/>
        </w:rPr>
        <w:t xml:space="preserve">2 од </w:t>
      </w:r>
      <w:r w:rsidR="00C63529" w:rsidRPr="00756B41">
        <w:rPr>
          <w:rFonts w:ascii="Arial" w:hAnsi="Arial" w:cs="Arial"/>
          <w:sz w:val="24"/>
          <w:szCs w:val="24"/>
          <w:lang w:val="sr-Cyrl-CS"/>
        </w:rPr>
        <w:t>17</w:t>
      </w:r>
      <w:r w:rsidRPr="00756B41">
        <w:rPr>
          <w:rFonts w:ascii="Arial" w:hAnsi="Arial" w:cs="Arial"/>
          <w:sz w:val="24"/>
          <w:szCs w:val="24"/>
          <w:lang w:val="sr-Cyrl-CS"/>
        </w:rPr>
        <w:t>.</w:t>
      </w:r>
      <w:r w:rsidR="00756B41">
        <w:rPr>
          <w:rFonts w:ascii="Arial" w:hAnsi="Arial" w:cs="Arial"/>
          <w:sz w:val="24"/>
          <w:szCs w:val="24"/>
          <w:lang w:val="sr-Cyrl-CS"/>
        </w:rPr>
        <w:t xml:space="preserve"> </w:t>
      </w:r>
      <w:r w:rsidR="00C63529" w:rsidRPr="00756B41">
        <w:rPr>
          <w:rFonts w:ascii="Arial" w:hAnsi="Arial" w:cs="Arial"/>
          <w:sz w:val="24"/>
          <w:szCs w:val="24"/>
          <w:lang w:val="sr-Cyrl-CS"/>
        </w:rPr>
        <w:t>маја</w:t>
      </w:r>
      <w:r w:rsidRPr="00756B41">
        <w:rPr>
          <w:rFonts w:ascii="Arial" w:hAnsi="Arial" w:cs="Arial"/>
          <w:sz w:val="24"/>
          <w:szCs w:val="24"/>
          <w:lang w:val="sr-Cyrl-CS"/>
        </w:rPr>
        <w:t xml:space="preserve"> 2017. године.</w:t>
      </w:r>
    </w:p>
    <w:p w:rsidR="00F258E0" w:rsidRDefault="00F258E0" w:rsidP="00F258E0">
      <w:pPr>
        <w:jc w:val="both"/>
        <w:rPr>
          <w:rFonts w:ascii="Arial" w:hAnsi="Arial" w:cs="Arial"/>
          <w:sz w:val="24"/>
          <w:szCs w:val="24"/>
          <w:lang w:val="sr-Cyrl-CS"/>
        </w:rPr>
      </w:pPr>
      <w:r w:rsidRPr="00B92181">
        <w:rPr>
          <w:rFonts w:ascii="Arial" w:hAnsi="Arial" w:cs="Arial"/>
          <w:sz w:val="24"/>
          <w:szCs w:val="24"/>
          <w:lang w:val="sr-Cyrl-CS"/>
        </w:rPr>
        <w:t xml:space="preserve">Трећа измена </w:t>
      </w:r>
      <w:proofErr w:type="spellStart"/>
      <w:r w:rsidRPr="00B92181">
        <w:rPr>
          <w:rFonts w:ascii="Arial" w:hAnsi="Arial" w:cs="Arial"/>
          <w:sz w:val="24"/>
          <w:szCs w:val="24"/>
        </w:rPr>
        <w:t>Трогодишњег</w:t>
      </w:r>
      <w:proofErr w:type="spellEnd"/>
      <w:r w:rsidRPr="00B92181">
        <w:rPr>
          <w:rFonts w:ascii="Arial" w:hAnsi="Arial" w:cs="Arial"/>
          <w:sz w:val="24"/>
          <w:szCs w:val="24"/>
        </w:rPr>
        <w:t xml:space="preserve"> </w:t>
      </w:r>
      <w:proofErr w:type="spellStart"/>
      <w:r w:rsidRPr="00B92181">
        <w:rPr>
          <w:rFonts w:ascii="Arial" w:hAnsi="Arial" w:cs="Arial"/>
          <w:sz w:val="24"/>
          <w:szCs w:val="24"/>
        </w:rPr>
        <w:t>програма</w:t>
      </w:r>
      <w:proofErr w:type="spellEnd"/>
      <w:r w:rsidRPr="00B92181">
        <w:rPr>
          <w:rFonts w:ascii="Arial" w:hAnsi="Arial" w:cs="Arial"/>
          <w:sz w:val="24"/>
          <w:szCs w:val="24"/>
        </w:rPr>
        <w:t xml:space="preserve"> </w:t>
      </w:r>
      <w:proofErr w:type="spellStart"/>
      <w:r w:rsidRPr="00B92181">
        <w:rPr>
          <w:rFonts w:ascii="Arial" w:hAnsi="Arial" w:cs="Arial"/>
          <w:sz w:val="24"/>
          <w:szCs w:val="24"/>
        </w:rPr>
        <w:t>пословања</w:t>
      </w:r>
      <w:proofErr w:type="spellEnd"/>
      <w:r w:rsidRPr="00B92181">
        <w:rPr>
          <w:rFonts w:ascii="Arial" w:hAnsi="Arial" w:cs="Arial"/>
          <w:sz w:val="24"/>
          <w:szCs w:val="24"/>
        </w:rPr>
        <w:t xml:space="preserve"> </w:t>
      </w:r>
      <w:r w:rsidRPr="00B92181">
        <w:rPr>
          <w:rFonts w:ascii="Arial" w:hAnsi="Arial" w:cs="Arial"/>
          <w:sz w:val="24"/>
          <w:szCs w:val="24"/>
          <w:lang w:val="sr-Cyrl-CS"/>
        </w:rPr>
        <w:t>ЈКП „ОБРЕНОВАЦ“ Обреновац за 2017., 2018. и 2019.годину усвојена је Одлуком Надзорног одбора НО бр.</w:t>
      </w:r>
      <w:r w:rsidR="00756B41" w:rsidRPr="00B92181">
        <w:rPr>
          <w:rFonts w:ascii="Arial" w:hAnsi="Arial" w:cs="Arial"/>
          <w:sz w:val="24"/>
          <w:szCs w:val="24"/>
          <w:lang w:val="sr-Cyrl-CS"/>
        </w:rPr>
        <w:t>23</w:t>
      </w:r>
      <w:r w:rsidRPr="00B92181">
        <w:rPr>
          <w:rFonts w:ascii="Arial" w:hAnsi="Arial" w:cs="Arial"/>
          <w:sz w:val="24"/>
          <w:szCs w:val="24"/>
          <w:lang w:val="sr-Cyrl-CS"/>
        </w:rPr>
        <w:t>-</w:t>
      </w:r>
      <w:r w:rsidR="00756B41" w:rsidRPr="00B92181">
        <w:rPr>
          <w:rFonts w:ascii="Arial" w:hAnsi="Arial" w:cs="Arial"/>
          <w:sz w:val="24"/>
          <w:szCs w:val="24"/>
          <w:lang w:val="sr-Cyrl-CS"/>
        </w:rPr>
        <w:t>2</w:t>
      </w:r>
      <w:r w:rsidRPr="00B92181">
        <w:rPr>
          <w:rFonts w:ascii="Arial" w:hAnsi="Arial" w:cs="Arial"/>
          <w:sz w:val="24"/>
          <w:szCs w:val="24"/>
          <w:lang w:val="sr-Cyrl-CS"/>
        </w:rPr>
        <w:t xml:space="preserve">/2017 од </w:t>
      </w:r>
      <w:r w:rsidR="00756B41" w:rsidRPr="00B92181">
        <w:rPr>
          <w:rFonts w:ascii="Arial" w:hAnsi="Arial" w:cs="Arial"/>
          <w:sz w:val="24"/>
          <w:szCs w:val="24"/>
          <w:lang w:val="sr-Cyrl-CS"/>
        </w:rPr>
        <w:t>26</w:t>
      </w:r>
      <w:r w:rsidRPr="00B92181">
        <w:rPr>
          <w:rFonts w:ascii="Arial" w:hAnsi="Arial" w:cs="Arial"/>
          <w:sz w:val="24"/>
          <w:szCs w:val="24"/>
          <w:lang w:val="sr-Cyrl-CS"/>
        </w:rPr>
        <w:t>.0</w:t>
      </w:r>
      <w:r w:rsidR="00756B41" w:rsidRPr="00B92181">
        <w:rPr>
          <w:rFonts w:ascii="Arial" w:hAnsi="Arial" w:cs="Arial"/>
          <w:sz w:val="24"/>
          <w:szCs w:val="24"/>
          <w:lang w:val="sr-Cyrl-CS"/>
        </w:rPr>
        <w:t>6</w:t>
      </w:r>
      <w:r w:rsidRPr="00B92181">
        <w:rPr>
          <w:rFonts w:ascii="Arial" w:hAnsi="Arial" w:cs="Arial"/>
          <w:sz w:val="24"/>
          <w:szCs w:val="24"/>
          <w:lang w:val="sr-Cyrl-CS"/>
        </w:rPr>
        <w:t>.2017.године, на који је дата сагласност Решењем Скупштине ГО Обреновац VII-01бр.020-</w:t>
      </w:r>
      <w:r w:rsidR="00756B41" w:rsidRPr="00B92181">
        <w:rPr>
          <w:rFonts w:ascii="Arial" w:hAnsi="Arial" w:cs="Arial"/>
          <w:sz w:val="24"/>
          <w:szCs w:val="24"/>
          <w:lang w:val="sr-Cyrl-CS"/>
        </w:rPr>
        <w:t>96</w:t>
      </w:r>
      <w:r w:rsidRPr="00B92181">
        <w:rPr>
          <w:rFonts w:ascii="Arial" w:hAnsi="Arial" w:cs="Arial"/>
          <w:sz w:val="24"/>
          <w:szCs w:val="24"/>
          <w:lang w:val="sr-Cyrl-CS"/>
        </w:rPr>
        <w:t xml:space="preserve"> од </w:t>
      </w:r>
      <w:r w:rsidR="00756B41" w:rsidRPr="00B92181">
        <w:rPr>
          <w:rFonts w:ascii="Arial" w:hAnsi="Arial" w:cs="Arial"/>
          <w:sz w:val="24"/>
          <w:szCs w:val="24"/>
          <w:lang w:val="sr-Cyrl-CS"/>
        </w:rPr>
        <w:t>11</w:t>
      </w:r>
      <w:r w:rsidRPr="00B92181">
        <w:rPr>
          <w:rFonts w:ascii="Arial" w:hAnsi="Arial" w:cs="Arial"/>
          <w:sz w:val="24"/>
          <w:szCs w:val="24"/>
          <w:lang w:val="sr-Cyrl-CS"/>
        </w:rPr>
        <w:t>.</w:t>
      </w:r>
      <w:r w:rsidR="00756B41" w:rsidRPr="00B92181">
        <w:rPr>
          <w:rFonts w:ascii="Arial" w:hAnsi="Arial" w:cs="Arial"/>
          <w:sz w:val="24"/>
          <w:szCs w:val="24"/>
          <w:lang w:val="sr-Cyrl-CS"/>
        </w:rPr>
        <w:t xml:space="preserve"> јула</w:t>
      </w:r>
      <w:r w:rsidRPr="00B92181">
        <w:rPr>
          <w:rFonts w:ascii="Arial" w:hAnsi="Arial" w:cs="Arial"/>
          <w:sz w:val="24"/>
          <w:szCs w:val="24"/>
          <w:lang w:val="sr-Cyrl-CS"/>
        </w:rPr>
        <w:t xml:space="preserve"> 2017. године.</w:t>
      </w:r>
    </w:p>
    <w:p w:rsidR="008B2502" w:rsidRDefault="008B2502" w:rsidP="008B2502">
      <w:pPr>
        <w:jc w:val="both"/>
        <w:rPr>
          <w:rFonts w:ascii="Arial" w:hAnsi="Arial" w:cs="Arial"/>
          <w:sz w:val="24"/>
          <w:szCs w:val="24"/>
          <w:lang w:val="sr-Cyrl-CS"/>
        </w:rPr>
      </w:pPr>
      <w:r w:rsidRPr="008B2502">
        <w:rPr>
          <w:rFonts w:ascii="Arial" w:hAnsi="Arial" w:cs="Arial"/>
          <w:sz w:val="24"/>
          <w:szCs w:val="24"/>
          <w:lang w:val="sr-Cyrl-CS"/>
        </w:rPr>
        <w:t xml:space="preserve">Четврта измена </w:t>
      </w:r>
      <w:proofErr w:type="spellStart"/>
      <w:r w:rsidRPr="008B2502">
        <w:rPr>
          <w:rFonts w:ascii="Arial" w:hAnsi="Arial" w:cs="Arial"/>
          <w:sz w:val="24"/>
          <w:szCs w:val="24"/>
        </w:rPr>
        <w:t>Трогодишњег</w:t>
      </w:r>
      <w:proofErr w:type="spellEnd"/>
      <w:r w:rsidRPr="008B2502">
        <w:rPr>
          <w:rFonts w:ascii="Arial" w:hAnsi="Arial" w:cs="Arial"/>
          <w:sz w:val="24"/>
          <w:szCs w:val="24"/>
        </w:rPr>
        <w:t xml:space="preserve"> </w:t>
      </w:r>
      <w:proofErr w:type="spellStart"/>
      <w:r w:rsidRPr="008B2502">
        <w:rPr>
          <w:rFonts w:ascii="Arial" w:hAnsi="Arial" w:cs="Arial"/>
          <w:sz w:val="24"/>
          <w:szCs w:val="24"/>
        </w:rPr>
        <w:t>програма</w:t>
      </w:r>
      <w:proofErr w:type="spellEnd"/>
      <w:r w:rsidRPr="008B2502">
        <w:rPr>
          <w:rFonts w:ascii="Arial" w:hAnsi="Arial" w:cs="Arial"/>
          <w:sz w:val="24"/>
          <w:szCs w:val="24"/>
        </w:rPr>
        <w:t xml:space="preserve"> </w:t>
      </w:r>
      <w:proofErr w:type="spellStart"/>
      <w:r w:rsidRPr="008B2502">
        <w:rPr>
          <w:rFonts w:ascii="Arial" w:hAnsi="Arial" w:cs="Arial"/>
          <w:sz w:val="24"/>
          <w:szCs w:val="24"/>
        </w:rPr>
        <w:t>пословања</w:t>
      </w:r>
      <w:proofErr w:type="spellEnd"/>
      <w:r w:rsidRPr="008B2502">
        <w:rPr>
          <w:rFonts w:ascii="Arial" w:hAnsi="Arial" w:cs="Arial"/>
          <w:sz w:val="24"/>
          <w:szCs w:val="24"/>
        </w:rPr>
        <w:t xml:space="preserve"> </w:t>
      </w:r>
      <w:r w:rsidRPr="008B2502">
        <w:rPr>
          <w:rFonts w:ascii="Arial" w:hAnsi="Arial" w:cs="Arial"/>
          <w:sz w:val="24"/>
          <w:szCs w:val="24"/>
          <w:lang w:val="sr-Cyrl-CS"/>
        </w:rPr>
        <w:t>ЈКП „ОБРЕНОВАЦ“ Обреновац за 2017.,</w:t>
      </w:r>
      <w:r w:rsidRPr="00B92181">
        <w:rPr>
          <w:rFonts w:ascii="Arial" w:hAnsi="Arial" w:cs="Arial"/>
          <w:sz w:val="24"/>
          <w:szCs w:val="24"/>
          <w:lang w:val="sr-Cyrl-CS"/>
        </w:rPr>
        <w:t xml:space="preserve"> 2018. и 2019.годину усвојена је Одлуком Надзорног одбора НО бр.2</w:t>
      </w:r>
      <w:r>
        <w:rPr>
          <w:rFonts w:ascii="Arial" w:hAnsi="Arial" w:cs="Arial"/>
          <w:sz w:val="24"/>
          <w:szCs w:val="24"/>
          <w:lang w:val="sr-Cyrl-CS"/>
        </w:rPr>
        <w:t>8</w:t>
      </w:r>
      <w:r w:rsidRPr="00B92181">
        <w:rPr>
          <w:rFonts w:ascii="Arial" w:hAnsi="Arial" w:cs="Arial"/>
          <w:sz w:val="24"/>
          <w:szCs w:val="24"/>
          <w:lang w:val="sr-Cyrl-CS"/>
        </w:rPr>
        <w:t>-2/2017 од 2</w:t>
      </w:r>
      <w:r>
        <w:rPr>
          <w:rFonts w:ascii="Arial" w:hAnsi="Arial" w:cs="Arial"/>
          <w:sz w:val="24"/>
          <w:szCs w:val="24"/>
          <w:lang w:val="sr-Cyrl-CS"/>
        </w:rPr>
        <w:t>2</w:t>
      </w:r>
      <w:r w:rsidRPr="00B92181">
        <w:rPr>
          <w:rFonts w:ascii="Arial" w:hAnsi="Arial" w:cs="Arial"/>
          <w:sz w:val="24"/>
          <w:szCs w:val="24"/>
          <w:lang w:val="sr-Cyrl-CS"/>
        </w:rPr>
        <w:t>.0</w:t>
      </w:r>
      <w:r>
        <w:rPr>
          <w:rFonts w:ascii="Arial" w:hAnsi="Arial" w:cs="Arial"/>
          <w:sz w:val="24"/>
          <w:szCs w:val="24"/>
          <w:lang w:val="sr-Cyrl-CS"/>
        </w:rPr>
        <w:t>9</w:t>
      </w:r>
      <w:r w:rsidRPr="00B92181">
        <w:rPr>
          <w:rFonts w:ascii="Arial" w:hAnsi="Arial" w:cs="Arial"/>
          <w:sz w:val="24"/>
          <w:szCs w:val="24"/>
          <w:lang w:val="sr-Cyrl-CS"/>
        </w:rPr>
        <w:t xml:space="preserve">.2017.године, на који је дата сагласност Решењем Скупштине ГО Обреновац </w:t>
      </w:r>
      <w:r w:rsidRPr="005F0AF5">
        <w:rPr>
          <w:rFonts w:ascii="Arial" w:hAnsi="Arial" w:cs="Arial"/>
          <w:sz w:val="24"/>
          <w:szCs w:val="24"/>
          <w:lang w:val="sr-Cyrl-CS"/>
        </w:rPr>
        <w:t>VII-01бр.020-</w:t>
      </w:r>
      <w:r w:rsidR="00A01253" w:rsidRPr="005F0AF5">
        <w:rPr>
          <w:rFonts w:ascii="Arial" w:hAnsi="Arial" w:cs="Arial"/>
          <w:sz w:val="24"/>
          <w:szCs w:val="24"/>
        </w:rPr>
        <w:t>13</w:t>
      </w:r>
      <w:r w:rsidRPr="005F0AF5">
        <w:rPr>
          <w:rFonts w:ascii="Arial" w:hAnsi="Arial" w:cs="Arial"/>
          <w:sz w:val="24"/>
          <w:szCs w:val="24"/>
          <w:lang w:val="sr-Cyrl-CS"/>
        </w:rPr>
        <w:t>6 од 03. октобра 2017. године.</w:t>
      </w:r>
    </w:p>
    <w:p w:rsidR="00D02841" w:rsidRDefault="00685C2E" w:rsidP="00D02841">
      <w:pPr>
        <w:jc w:val="both"/>
        <w:rPr>
          <w:rFonts w:ascii="Arial" w:hAnsi="Arial" w:cs="Arial"/>
          <w:sz w:val="24"/>
          <w:szCs w:val="24"/>
          <w:lang w:val="sr-Cyrl-CS"/>
        </w:rPr>
      </w:pPr>
      <w:r>
        <w:rPr>
          <w:rFonts w:ascii="Arial" w:hAnsi="Arial" w:cs="Arial"/>
          <w:sz w:val="24"/>
          <w:szCs w:val="24"/>
          <w:lang w:val="sr-Cyrl-CS"/>
        </w:rPr>
        <w:t xml:space="preserve">Пета </w:t>
      </w:r>
      <w:r w:rsidR="00D02841" w:rsidRPr="00B92181">
        <w:rPr>
          <w:rFonts w:ascii="Arial" w:hAnsi="Arial" w:cs="Arial"/>
          <w:sz w:val="24"/>
          <w:szCs w:val="24"/>
          <w:lang w:val="sr-Cyrl-CS"/>
        </w:rPr>
        <w:t xml:space="preserve">измена </w:t>
      </w:r>
      <w:proofErr w:type="spellStart"/>
      <w:r w:rsidR="00D02841" w:rsidRPr="00B92181">
        <w:rPr>
          <w:rFonts w:ascii="Arial" w:hAnsi="Arial" w:cs="Arial"/>
          <w:sz w:val="24"/>
          <w:szCs w:val="24"/>
        </w:rPr>
        <w:t>Трогодишњег</w:t>
      </w:r>
      <w:proofErr w:type="spellEnd"/>
      <w:r w:rsidR="00D02841" w:rsidRPr="00B92181">
        <w:rPr>
          <w:rFonts w:ascii="Arial" w:hAnsi="Arial" w:cs="Arial"/>
          <w:sz w:val="24"/>
          <w:szCs w:val="24"/>
        </w:rPr>
        <w:t xml:space="preserve"> </w:t>
      </w:r>
      <w:proofErr w:type="spellStart"/>
      <w:r w:rsidR="00D02841" w:rsidRPr="00B92181">
        <w:rPr>
          <w:rFonts w:ascii="Arial" w:hAnsi="Arial" w:cs="Arial"/>
          <w:sz w:val="24"/>
          <w:szCs w:val="24"/>
        </w:rPr>
        <w:t>програма</w:t>
      </w:r>
      <w:proofErr w:type="spellEnd"/>
      <w:r w:rsidR="00D02841" w:rsidRPr="00B92181">
        <w:rPr>
          <w:rFonts w:ascii="Arial" w:hAnsi="Arial" w:cs="Arial"/>
          <w:sz w:val="24"/>
          <w:szCs w:val="24"/>
        </w:rPr>
        <w:t xml:space="preserve"> </w:t>
      </w:r>
      <w:proofErr w:type="spellStart"/>
      <w:r w:rsidR="00D02841" w:rsidRPr="00B92181">
        <w:rPr>
          <w:rFonts w:ascii="Arial" w:hAnsi="Arial" w:cs="Arial"/>
          <w:sz w:val="24"/>
          <w:szCs w:val="24"/>
        </w:rPr>
        <w:t>пословања</w:t>
      </w:r>
      <w:proofErr w:type="spellEnd"/>
      <w:r w:rsidR="00D02841" w:rsidRPr="00B92181">
        <w:rPr>
          <w:rFonts w:ascii="Arial" w:hAnsi="Arial" w:cs="Arial"/>
          <w:sz w:val="24"/>
          <w:szCs w:val="24"/>
        </w:rPr>
        <w:t xml:space="preserve"> </w:t>
      </w:r>
      <w:r w:rsidR="00D02841" w:rsidRPr="00B92181">
        <w:rPr>
          <w:rFonts w:ascii="Arial" w:hAnsi="Arial" w:cs="Arial"/>
          <w:sz w:val="24"/>
          <w:szCs w:val="24"/>
          <w:lang w:val="sr-Cyrl-CS"/>
        </w:rPr>
        <w:t>ЈКП „ОБРЕНОВАЦ“ Обреновац за 2017., 2018. и 2019.годину усвојена је Одлуком Надзорног одбора НО бр.</w:t>
      </w:r>
      <w:r w:rsidR="00D02841">
        <w:rPr>
          <w:rFonts w:ascii="Arial" w:hAnsi="Arial" w:cs="Arial"/>
          <w:sz w:val="24"/>
          <w:szCs w:val="24"/>
        </w:rPr>
        <w:t>3</w:t>
      </w:r>
      <w:r w:rsidR="00D02841" w:rsidRPr="00B92181">
        <w:rPr>
          <w:rFonts w:ascii="Arial" w:hAnsi="Arial" w:cs="Arial"/>
          <w:sz w:val="24"/>
          <w:szCs w:val="24"/>
          <w:lang w:val="sr-Cyrl-CS"/>
        </w:rPr>
        <w:t xml:space="preserve">3-2/2017 </w:t>
      </w:r>
      <w:r w:rsidR="00D02841" w:rsidRPr="00B92181">
        <w:rPr>
          <w:rFonts w:ascii="Arial" w:hAnsi="Arial" w:cs="Arial"/>
          <w:sz w:val="24"/>
          <w:szCs w:val="24"/>
          <w:lang w:val="sr-Cyrl-CS"/>
        </w:rPr>
        <w:lastRenderedPageBreak/>
        <w:t xml:space="preserve">од </w:t>
      </w:r>
      <w:r w:rsidR="001A1CA3">
        <w:rPr>
          <w:rFonts w:ascii="Arial" w:hAnsi="Arial" w:cs="Arial"/>
          <w:sz w:val="24"/>
          <w:szCs w:val="24"/>
          <w:lang w:val="sr-Cyrl-CS"/>
        </w:rPr>
        <w:t>30</w:t>
      </w:r>
      <w:r w:rsidR="00D02841" w:rsidRPr="00B92181">
        <w:rPr>
          <w:rFonts w:ascii="Arial" w:hAnsi="Arial" w:cs="Arial"/>
          <w:sz w:val="24"/>
          <w:szCs w:val="24"/>
          <w:lang w:val="sr-Cyrl-CS"/>
        </w:rPr>
        <w:t>.</w:t>
      </w:r>
      <w:r w:rsidR="001A1CA3">
        <w:rPr>
          <w:rFonts w:ascii="Arial" w:hAnsi="Arial" w:cs="Arial"/>
          <w:sz w:val="24"/>
          <w:szCs w:val="24"/>
          <w:lang w:val="sr-Cyrl-CS"/>
        </w:rPr>
        <w:t>11</w:t>
      </w:r>
      <w:r w:rsidR="00D02841" w:rsidRPr="00B92181">
        <w:rPr>
          <w:rFonts w:ascii="Arial" w:hAnsi="Arial" w:cs="Arial"/>
          <w:sz w:val="24"/>
          <w:szCs w:val="24"/>
          <w:lang w:val="sr-Cyrl-CS"/>
        </w:rPr>
        <w:t>.2017.године, на који је дата сагласност Решењем Скупштине ГО Обреновац VII-01бр.020-</w:t>
      </w:r>
      <w:r w:rsidR="001A1CA3">
        <w:rPr>
          <w:rFonts w:ascii="Arial" w:hAnsi="Arial" w:cs="Arial"/>
          <w:sz w:val="24"/>
          <w:szCs w:val="24"/>
          <w:lang w:val="sr-Cyrl-CS"/>
        </w:rPr>
        <w:t>170</w:t>
      </w:r>
      <w:r w:rsidR="00D02841" w:rsidRPr="00B92181">
        <w:rPr>
          <w:rFonts w:ascii="Arial" w:hAnsi="Arial" w:cs="Arial"/>
          <w:sz w:val="24"/>
          <w:szCs w:val="24"/>
          <w:lang w:val="sr-Cyrl-CS"/>
        </w:rPr>
        <w:t xml:space="preserve"> од </w:t>
      </w:r>
      <w:r w:rsidR="001A1CA3">
        <w:rPr>
          <w:rFonts w:ascii="Arial" w:hAnsi="Arial" w:cs="Arial"/>
          <w:sz w:val="24"/>
          <w:szCs w:val="24"/>
          <w:lang w:val="sr-Cyrl-CS"/>
        </w:rPr>
        <w:t>22</w:t>
      </w:r>
      <w:r w:rsidR="00D02841" w:rsidRPr="00B92181">
        <w:rPr>
          <w:rFonts w:ascii="Arial" w:hAnsi="Arial" w:cs="Arial"/>
          <w:sz w:val="24"/>
          <w:szCs w:val="24"/>
          <w:lang w:val="sr-Cyrl-CS"/>
        </w:rPr>
        <w:t>.</w:t>
      </w:r>
      <w:r w:rsidR="00D02841">
        <w:rPr>
          <w:rFonts w:ascii="Arial" w:hAnsi="Arial" w:cs="Arial"/>
          <w:sz w:val="24"/>
          <w:szCs w:val="24"/>
          <w:lang w:val="sr-Cyrl-CS"/>
        </w:rPr>
        <w:t xml:space="preserve"> </w:t>
      </w:r>
      <w:r w:rsidR="001A1CA3">
        <w:rPr>
          <w:rFonts w:ascii="Arial" w:hAnsi="Arial" w:cs="Arial"/>
          <w:sz w:val="24"/>
          <w:szCs w:val="24"/>
          <w:lang w:val="sr-Cyrl-CS"/>
        </w:rPr>
        <w:t>дец</w:t>
      </w:r>
      <w:r w:rsidR="00D02841">
        <w:rPr>
          <w:rFonts w:ascii="Arial" w:hAnsi="Arial" w:cs="Arial"/>
          <w:sz w:val="24"/>
          <w:szCs w:val="24"/>
          <w:lang w:val="sr-Cyrl-CS"/>
        </w:rPr>
        <w:t>ембра</w:t>
      </w:r>
      <w:r w:rsidR="00D02841" w:rsidRPr="00B92181">
        <w:rPr>
          <w:rFonts w:ascii="Arial" w:hAnsi="Arial" w:cs="Arial"/>
          <w:sz w:val="24"/>
          <w:szCs w:val="24"/>
          <w:lang w:val="sr-Cyrl-CS"/>
        </w:rPr>
        <w:t xml:space="preserve">  2017. године.</w:t>
      </w:r>
    </w:p>
    <w:p w:rsidR="00D02841" w:rsidRDefault="00685C2E" w:rsidP="00D02841">
      <w:pPr>
        <w:jc w:val="both"/>
        <w:rPr>
          <w:rFonts w:ascii="Arial" w:hAnsi="Arial" w:cs="Arial"/>
          <w:sz w:val="24"/>
          <w:szCs w:val="24"/>
          <w:lang w:val="sr-Cyrl-CS"/>
        </w:rPr>
      </w:pPr>
      <w:r>
        <w:rPr>
          <w:rFonts w:ascii="Arial" w:hAnsi="Arial" w:cs="Arial"/>
          <w:sz w:val="24"/>
          <w:szCs w:val="24"/>
          <w:lang w:val="sr-Cyrl-CS"/>
        </w:rPr>
        <w:t xml:space="preserve">Шеста </w:t>
      </w:r>
      <w:r w:rsidR="00D02841" w:rsidRPr="00B92181">
        <w:rPr>
          <w:rFonts w:ascii="Arial" w:hAnsi="Arial" w:cs="Arial"/>
          <w:sz w:val="24"/>
          <w:szCs w:val="24"/>
          <w:lang w:val="sr-Cyrl-CS"/>
        </w:rPr>
        <w:t xml:space="preserve">измена </w:t>
      </w:r>
      <w:proofErr w:type="spellStart"/>
      <w:r w:rsidR="00D02841" w:rsidRPr="00B92181">
        <w:rPr>
          <w:rFonts w:ascii="Arial" w:hAnsi="Arial" w:cs="Arial"/>
          <w:sz w:val="24"/>
          <w:szCs w:val="24"/>
        </w:rPr>
        <w:t>Трогодишњег</w:t>
      </w:r>
      <w:proofErr w:type="spellEnd"/>
      <w:r w:rsidR="00D02841" w:rsidRPr="00B92181">
        <w:rPr>
          <w:rFonts w:ascii="Arial" w:hAnsi="Arial" w:cs="Arial"/>
          <w:sz w:val="24"/>
          <w:szCs w:val="24"/>
        </w:rPr>
        <w:t xml:space="preserve"> </w:t>
      </w:r>
      <w:proofErr w:type="spellStart"/>
      <w:r w:rsidR="00D02841" w:rsidRPr="00B92181">
        <w:rPr>
          <w:rFonts w:ascii="Arial" w:hAnsi="Arial" w:cs="Arial"/>
          <w:sz w:val="24"/>
          <w:szCs w:val="24"/>
        </w:rPr>
        <w:t>програма</w:t>
      </w:r>
      <w:proofErr w:type="spellEnd"/>
      <w:r w:rsidR="00D02841" w:rsidRPr="00B92181">
        <w:rPr>
          <w:rFonts w:ascii="Arial" w:hAnsi="Arial" w:cs="Arial"/>
          <w:sz w:val="24"/>
          <w:szCs w:val="24"/>
        </w:rPr>
        <w:t xml:space="preserve"> </w:t>
      </w:r>
      <w:proofErr w:type="spellStart"/>
      <w:r w:rsidR="00D02841" w:rsidRPr="00B92181">
        <w:rPr>
          <w:rFonts w:ascii="Arial" w:hAnsi="Arial" w:cs="Arial"/>
          <w:sz w:val="24"/>
          <w:szCs w:val="24"/>
        </w:rPr>
        <w:t>пословања</w:t>
      </w:r>
      <w:proofErr w:type="spellEnd"/>
      <w:r w:rsidR="00D02841" w:rsidRPr="00B92181">
        <w:rPr>
          <w:rFonts w:ascii="Arial" w:hAnsi="Arial" w:cs="Arial"/>
          <w:sz w:val="24"/>
          <w:szCs w:val="24"/>
        </w:rPr>
        <w:t xml:space="preserve"> </w:t>
      </w:r>
      <w:r w:rsidR="00D02841" w:rsidRPr="00B92181">
        <w:rPr>
          <w:rFonts w:ascii="Arial" w:hAnsi="Arial" w:cs="Arial"/>
          <w:sz w:val="24"/>
          <w:szCs w:val="24"/>
          <w:lang w:val="sr-Cyrl-CS"/>
        </w:rPr>
        <w:t>ЈКП „ОБРЕНОВАЦ“ Обреновац за 2017., 2018. и 2019.годину усвојена је Одлуком Надзорног одбора НО бр.</w:t>
      </w:r>
      <w:r w:rsidR="004E6518">
        <w:rPr>
          <w:rFonts w:ascii="Arial" w:hAnsi="Arial" w:cs="Arial"/>
          <w:sz w:val="24"/>
          <w:szCs w:val="24"/>
          <w:lang w:val="sr-Cyrl-CS"/>
        </w:rPr>
        <w:t>41</w:t>
      </w:r>
      <w:r w:rsidR="00D02841" w:rsidRPr="00B92181">
        <w:rPr>
          <w:rFonts w:ascii="Arial" w:hAnsi="Arial" w:cs="Arial"/>
          <w:sz w:val="24"/>
          <w:szCs w:val="24"/>
          <w:lang w:val="sr-Cyrl-CS"/>
        </w:rPr>
        <w:t>-2/201</w:t>
      </w:r>
      <w:r w:rsidR="004E6518">
        <w:rPr>
          <w:rFonts w:ascii="Arial" w:hAnsi="Arial" w:cs="Arial"/>
          <w:sz w:val="24"/>
          <w:szCs w:val="24"/>
          <w:lang w:val="sr-Cyrl-CS"/>
        </w:rPr>
        <w:t>8</w:t>
      </w:r>
      <w:r w:rsidR="00D02841" w:rsidRPr="00B92181">
        <w:rPr>
          <w:rFonts w:ascii="Arial" w:hAnsi="Arial" w:cs="Arial"/>
          <w:sz w:val="24"/>
          <w:szCs w:val="24"/>
          <w:lang w:val="sr-Cyrl-CS"/>
        </w:rPr>
        <w:t xml:space="preserve"> од </w:t>
      </w:r>
      <w:r w:rsidR="004E6518">
        <w:rPr>
          <w:rFonts w:ascii="Arial" w:hAnsi="Arial" w:cs="Arial"/>
          <w:sz w:val="24"/>
          <w:szCs w:val="24"/>
          <w:lang w:val="sr-Cyrl-CS"/>
        </w:rPr>
        <w:t>08</w:t>
      </w:r>
      <w:r w:rsidR="00D02841" w:rsidRPr="00B92181">
        <w:rPr>
          <w:rFonts w:ascii="Arial" w:hAnsi="Arial" w:cs="Arial"/>
          <w:sz w:val="24"/>
          <w:szCs w:val="24"/>
          <w:lang w:val="sr-Cyrl-CS"/>
        </w:rPr>
        <w:t>.0</w:t>
      </w:r>
      <w:r w:rsidR="004E6518">
        <w:rPr>
          <w:rFonts w:ascii="Arial" w:hAnsi="Arial" w:cs="Arial"/>
          <w:sz w:val="24"/>
          <w:szCs w:val="24"/>
          <w:lang w:val="sr-Cyrl-CS"/>
        </w:rPr>
        <w:t>3</w:t>
      </w:r>
      <w:r w:rsidR="00D02841" w:rsidRPr="00B92181">
        <w:rPr>
          <w:rFonts w:ascii="Arial" w:hAnsi="Arial" w:cs="Arial"/>
          <w:sz w:val="24"/>
          <w:szCs w:val="24"/>
          <w:lang w:val="sr-Cyrl-CS"/>
        </w:rPr>
        <w:t>.201</w:t>
      </w:r>
      <w:r w:rsidR="004E6518">
        <w:rPr>
          <w:rFonts w:ascii="Arial" w:hAnsi="Arial" w:cs="Arial"/>
          <w:sz w:val="24"/>
          <w:szCs w:val="24"/>
          <w:lang w:val="sr-Cyrl-CS"/>
        </w:rPr>
        <w:t>8</w:t>
      </w:r>
      <w:r w:rsidR="00D02841" w:rsidRPr="00B92181">
        <w:rPr>
          <w:rFonts w:ascii="Arial" w:hAnsi="Arial" w:cs="Arial"/>
          <w:sz w:val="24"/>
          <w:szCs w:val="24"/>
          <w:lang w:val="sr-Cyrl-CS"/>
        </w:rPr>
        <w:t>.године, на који је дата сагласност Решењем Скупштине ГО Обреновац VII-01бр.020-</w:t>
      </w:r>
      <w:r w:rsidR="004E6518">
        <w:rPr>
          <w:rFonts w:ascii="Arial" w:hAnsi="Arial" w:cs="Arial"/>
          <w:sz w:val="24"/>
          <w:szCs w:val="24"/>
          <w:lang w:val="sr-Cyrl-CS"/>
        </w:rPr>
        <w:t>12</w:t>
      </w:r>
      <w:r w:rsidR="00D02841" w:rsidRPr="00B92181">
        <w:rPr>
          <w:rFonts w:ascii="Arial" w:hAnsi="Arial" w:cs="Arial"/>
          <w:sz w:val="24"/>
          <w:szCs w:val="24"/>
          <w:lang w:val="sr-Cyrl-CS"/>
        </w:rPr>
        <w:t xml:space="preserve"> од 1</w:t>
      </w:r>
      <w:r w:rsidR="004E6518">
        <w:rPr>
          <w:rFonts w:ascii="Arial" w:hAnsi="Arial" w:cs="Arial"/>
          <w:sz w:val="24"/>
          <w:szCs w:val="24"/>
          <w:lang w:val="sr-Cyrl-CS"/>
        </w:rPr>
        <w:t>6</w:t>
      </w:r>
      <w:r w:rsidR="00D02841" w:rsidRPr="00B92181">
        <w:rPr>
          <w:rFonts w:ascii="Arial" w:hAnsi="Arial" w:cs="Arial"/>
          <w:sz w:val="24"/>
          <w:szCs w:val="24"/>
          <w:lang w:val="sr-Cyrl-CS"/>
        </w:rPr>
        <w:t xml:space="preserve">. </w:t>
      </w:r>
      <w:r w:rsidR="004E6518">
        <w:rPr>
          <w:rFonts w:ascii="Arial" w:hAnsi="Arial" w:cs="Arial"/>
          <w:sz w:val="24"/>
          <w:szCs w:val="24"/>
          <w:lang w:val="sr-Cyrl-CS"/>
        </w:rPr>
        <w:t>марта</w:t>
      </w:r>
      <w:r w:rsidR="00D02841" w:rsidRPr="00B92181">
        <w:rPr>
          <w:rFonts w:ascii="Arial" w:hAnsi="Arial" w:cs="Arial"/>
          <w:sz w:val="24"/>
          <w:szCs w:val="24"/>
          <w:lang w:val="sr-Cyrl-CS"/>
        </w:rPr>
        <w:t xml:space="preserve"> 201</w:t>
      </w:r>
      <w:r w:rsidR="004E6518">
        <w:rPr>
          <w:rFonts w:ascii="Arial" w:hAnsi="Arial" w:cs="Arial"/>
          <w:sz w:val="24"/>
          <w:szCs w:val="24"/>
          <w:lang w:val="sr-Cyrl-CS"/>
        </w:rPr>
        <w:t>8</w:t>
      </w:r>
      <w:r w:rsidR="00D02841" w:rsidRPr="00B92181">
        <w:rPr>
          <w:rFonts w:ascii="Arial" w:hAnsi="Arial" w:cs="Arial"/>
          <w:sz w:val="24"/>
          <w:szCs w:val="24"/>
          <w:lang w:val="sr-Cyrl-CS"/>
        </w:rPr>
        <w:t>. године.</w:t>
      </w:r>
    </w:p>
    <w:p w:rsidR="00A46120" w:rsidRDefault="00A46120" w:rsidP="00A46120">
      <w:pPr>
        <w:jc w:val="both"/>
        <w:rPr>
          <w:rFonts w:ascii="Arial" w:hAnsi="Arial" w:cs="Arial"/>
          <w:sz w:val="24"/>
          <w:szCs w:val="24"/>
          <w:lang w:val="sr-Cyrl-CS"/>
        </w:rPr>
      </w:pPr>
      <w:r w:rsidRPr="00C85901">
        <w:rPr>
          <w:rFonts w:ascii="Arial" w:hAnsi="Arial" w:cs="Arial"/>
          <w:sz w:val="24"/>
          <w:szCs w:val="24"/>
          <w:lang w:val="sr-Cyrl-CS"/>
        </w:rPr>
        <w:t xml:space="preserve">Седма измена </w:t>
      </w:r>
      <w:proofErr w:type="spellStart"/>
      <w:r w:rsidRPr="00C85901">
        <w:rPr>
          <w:rFonts w:ascii="Arial" w:hAnsi="Arial" w:cs="Arial"/>
          <w:sz w:val="24"/>
          <w:szCs w:val="24"/>
        </w:rPr>
        <w:t>Трогодишњег</w:t>
      </w:r>
      <w:proofErr w:type="spellEnd"/>
      <w:r w:rsidRPr="00C85901">
        <w:rPr>
          <w:rFonts w:ascii="Arial" w:hAnsi="Arial" w:cs="Arial"/>
          <w:sz w:val="24"/>
          <w:szCs w:val="24"/>
        </w:rPr>
        <w:t xml:space="preserve"> </w:t>
      </w:r>
      <w:proofErr w:type="spellStart"/>
      <w:r w:rsidRPr="00C85901">
        <w:rPr>
          <w:rFonts w:ascii="Arial" w:hAnsi="Arial" w:cs="Arial"/>
          <w:sz w:val="24"/>
          <w:szCs w:val="24"/>
        </w:rPr>
        <w:t>програма</w:t>
      </w:r>
      <w:proofErr w:type="spellEnd"/>
      <w:r w:rsidRPr="00C85901">
        <w:rPr>
          <w:rFonts w:ascii="Arial" w:hAnsi="Arial" w:cs="Arial"/>
          <w:sz w:val="24"/>
          <w:szCs w:val="24"/>
        </w:rPr>
        <w:t xml:space="preserve"> </w:t>
      </w:r>
      <w:proofErr w:type="spellStart"/>
      <w:r w:rsidRPr="00C85901">
        <w:rPr>
          <w:rFonts w:ascii="Arial" w:hAnsi="Arial" w:cs="Arial"/>
          <w:sz w:val="24"/>
          <w:szCs w:val="24"/>
        </w:rPr>
        <w:t>пословања</w:t>
      </w:r>
      <w:proofErr w:type="spellEnd"/>
      <w:r w:rsidRPr="00C85901">
        <w:rPr>
          <w:rFonts w:ascii="Arial" w:hAnsi="Arial" w:cs="Arial"/>
          <w:sz w:val="24"/>
          <w:szCs w:val="24"/>
        </w:rPr>
        <w:t xml:space="preserve"> </w:t>
      </w:r>
      <w:r w:rsidRPr="00C85901">
        <w:rPr>
          <w:rFonts w:ascii="Arial" w:hAnsi="Arial" w:cs="Arial"/>
          <w:sz w:val="24"/>
          <w:szCs w:val="24"/>
          <w:lang w:val="sr-Cyrl-CS"/>
        </w:rPr>
        <w:t>ЈКП „ОБРЕНОВАЦ“ Обреновац за 2017., 2018. и 2019.годину усвојена је Одлуком Надзорног одбора НО бр.4</w:t>
      </w:r>
      <w:r w:rsidRPr="00C85901">
        <w:rPr>
          <w:rFonts w:ascii="Arial" w:hAnsi="Arial" w:cs="Arial"/>
          <w:sz w:val="24"/>
          <w:szCs w:val="24"/>
        </w:rPr>
        <w:t>4</w:t>
      </w:r>
      <w:r w:rsidRPr="00C85901">
        <w:rPr>
          <w:rFonts w:ascii="Arial" w:hAnsi="Arial" w:cs="Arial"/>
          <w:sz w:val="24"/>
          <w:szCs w:val="24"/>
          <w:lang w:val="sr-Cyrl-CS"/>
        </w:rPr>
        <w:t>-1/2018 од 29.05.2018.године, на који је дата сагласност Решењем Скупштине ГО Обреновац VII-01бр.020-67 од 19. јуна 2018. године.</w:t>
      </w:r>
    </w:p>
    <w:p w:rsidR="00A46120" w:rsidRDefault="00A46120" w:rsidP="00A46120">
      <w:pPr>
        <w:jc w:val="both"/>
        <w:rPr>
          <w:rFonts w:ascii="Arial" w:hAnsi="Arial" w:cs="Arial"/>
          <w:sz w:val="24"/>
          <w:szCs w:val="24"/>
          <w:lang w:val="sr-Cyrl-CS"/>
        </w:rPr>
      </w:pPr>
      <w:r>
        <w:rPr>
          <w:rFonts w:ascii="Arial" w:hAnsi="Arial" w:cs="Arial"/>
          <w:sz w:val="24"/>
          <w:szCs w:val="24"/>
          <w:lang w:val="sr-Cyrl-CS"/>
        </w:rPr>
        <w:t>Осма</w:t>
      </w:r>
      <w:r w:rsidRPr="00C85901">
        <w:rPr>
          <w:rFonts w:ascii="Arial" w:hAnsi="Arial" w:cs="Arial"/>
          <w:sz w:val="24"/>
          <w:szCs w:val="24"/>
          <w:lang w:val="sr-Cyrl-CS"/>
        </w:rPr>
        <w:t xml:space="preserve"> измена </w:t>
      </w:r>
      <w:proofErr w:type="spellStart"/>
      <w:r w:rsidRPr="00C85901">
        <w:rPr>
          <w:rFonts w:ascii="Arial" w:hAnsi="Arial" w:cs="Arial"/>
          <w:sz w:val="24"/>
          <w:szCs w:val="24"/>
        </w:rPr>
        <w:t>Трогодишњег</w:t>
      </w:r>
      <w:proofErr w:type="spellEnd"/>
      <w:r w:rsidRPr="00C85901">
        <w:rPr>
          <w:rFonts w:ascii="Arial" w:hAnsi="Arial" w:cs="Arial"/>
          <w:sz w:val="24"/>
          <w:szCs w:val="24"/>
        </w:rPr>
        <w:t xml:space="preserve"> </w:t>
      </w:r>
      <w:proofErr w:type="spellStart"/>
      <w:r w:rsidRPr="00C85901">
        <w:rPr>
          <w:rFonts w:ascii="Arial" w:hAnsi="Arial" w:cs="Arial"/>
          <w:sz w:val="24"/>
          <w:szCs w:val="24"/>
        </w:rPr>
        <w:t>програма</w:t>
      </w:r>
      <w:proofErr w:type="spellEnd"/>
      <w:r w:rsidRPr="00C85901">
        <w:rPr>
          <w:rFonts w:ascii="Arial" w:hAnsi="Arial" w:cs="Arial"/>
          <w:sz w:val="24"/>
          <w:szCs w:val="24"/>
        </w:rPr>
        <w:t xml:space="preserve"> </w:t>
      </w:r>
      <w:proofErr w:type="spellStart"/>
      <w:r w:rsidRPr="00C85901">
        <w:rPr>
          <w:rFonts w:ascii="Arial" w:hAnsi="Arial" w:cs="Arial"/>
          <w:sz w:val="24"/>
          <w:szCs w:val="24"/>
        </w:rPr>
        <w:t>пословања</w:t>
      </w:r>
      <w:proofErr w:type="spellEnd"/>
      <w:r w:rsidRPr="00C85901">
        <w:rPr>
          <w:rFonts w:ascii="Arial" w:hAnsi="Arial" w:cs="Arial"/>
          <w:sz w:val="24"/>
          <w:szCs w:val="24"/>
        </w:rPr>
        <w:t xml:space="preserve"> </w:t>
      </w:r>
      <w:r w:rsidRPr="00C85901">
        <w:rPr>
          <w:rFonts w:ascii="Arial" w:hAnsi="Arial" w:cs="Arial"/>
          <w:sz w:val="24"/>
          <w:szCs w:val="24"/>
          <w:lang w:val="sr-Cyrl-CS"/>
        </w:rPr>
        <w:t>ЈКП „ОБРЕНОВАЦ“ Обреновац за 2017., 2018. и 2019.годину усвојена је Одлуком Надзорног одбора НО бр.4</w:t>
      </w:r>
      <w:r>
        <w:rPr>
          <w:rFonts w:ascii="Arial" w:hAnsi="Arial" w:cs="Arial"/>
          <w:sz w:val="24"/>
          <w:szCs w:val="24"/>
          <w:lang w:val="sr-Cyrl-CS"/>
        </w:rPr>
        <w:t>7</w:t>
      </w:r>
      <w:r w:rsidRPr="00C85901">
        <w:rPr>
          <w:rFonts w:ascii="Arial" w:hAnsi="Arial" w:cs="Arial"/>
          <w:sz w:val="24"/>
          <w:szCs w:val="24"/>
          <w:lang w:val="sr-Cyrl-CS"/>
        </w:rPr>
        <w:t>-</w:t>
      </w:r>
      <w:r>
        <w:rPr>
          <w:rFonts w:ascii="Arial" w:hAnsi="Arial" w:cs="Arial"/>
          <w:sz w:val="24"/>
          <w:szCs w:val="24"/>
          <w:lang w:val="sr-Cyrl-CS"/>
        </w:rPr>
        <w:t>2</w:t>
      </w:r>
      <w:r w:rsidRPr="00C85901">
        <w:rPr>
          <w:rFonts w:ascii="Arial" w:hAnsi="Arial" w:cs="Arial"/>
          <w:sz w:val="24"/>
          <w:szCs w:val="24"/>
          <w:lang w:val="sr-Cyrl-CS"/>
        </w:rPr>
        <w:t xml:space="preserve">/2018 од </w:t>
      </w:r>
      <w:r>
        <w:rPr>
          <w:rFonts w:ascii="Arial" w:hAnsi="Arial" w:cs="Arial"/>
          <w:sz w:val="24"/>
          <w:szCs w:val="24"/>
          <w:lang w:val="sr-Cyrl-CS"/>
        </w:rPr>
        <w:t>05</w:t>
      </w:r>
      <w:r w:rsidRPr="00C85901">
        <w:rPr>
          <w:rFonts w:ascii="Arial" w:hAnsi="Arial" w:cs="Arial"/>
          <w:sz w:val="24"/>
          <w:szCs w:val="24"/>
          <w:lang w:val="sr-Cyrl-CS"/>
        </w:rPr>
        <w:t>.0</w:t>
      </w:r>
      <w:r>
        <w:rPr>
          <w:rFonts w:ascii="Arial" w:hAnsi="Arial" w:cs="Arial"/>
          <w:sz w:val="24"/>
          <w:szCs w:val="24"/>
          <w:lang w:val="sr-Cyrl-CS"/>
        </w:rPr>
        <w:t>9</w:t>
      </w:r>
      <w:r w:rsidRPr="00C85901">
        <w:rPr>
          <w:rFonts w:ascii="Arial" w:hAnsi="Arial" w:cs="Arial"/>
          <w:sz w:val="24"/>
          <w:szCs w:val="24"/>
          <w:lang w:val="sr-Cyrl-CS"/>
        </w:rPr>
        <w:t>.2018.године, на који је дата сагласност Решењем Скупштине ГО Обреновац VII-01бр.020-</w:t>
      </w:r>
      <w:r>
        <w:rPr>
          <w:rFonts w:ascii="Arial" w:hAnsi="Arial" w:cs="Arial"/>
          <w:sz w:val="24"/>
          <w:szCs w:val="24"/>
          <w:lang w:val="sr-Cyrl-CS"/>
        </w:rPr>
        <w:t>110</w:t>
      </w:r>
      <w:r w:rsidRPr="00C85901">
        <w:rPr>
          <w:rFonts w:ascii="Arial" w:hAnsi="Arial" w:cs="Arial"/>
          <w:sz w:val="24"/>
          <w:szCs w:val="24"/>
          <w:lang w:val="sr-Cyrl-CS"/>
        </w:rPr>
        <w:t xml:space="preserve"> од 1</w:t>
      </w:r>
      <w:r>
        <w:rPr>
          <w:rFonts w:ascii="Arial" w:hAnsi="Arial" w:cs="Arial"/>
          <w:sz w:val="24"/>
          <w:szCs w:val="24"/>
          <w:lang w:val="sr-Cyrl-CS"/>
        </w:rPr>
        <w:t>7</w:t>
      </w:r>
      <w:r w:rsidRPr="00C85901">
        <w:rPr>
          <w:rFonts w:ascii="Arial" w:hAnsi="Arial" w:cs="Arial"/>
          <w:sz w:val="24"/>
          <w:szCs w:val="24"/>
          <w:lang w:val="sr-Cyrl-CS"/>
        </w:rPr>
        <w:t xml:space="preserve">. </w:t>
      </w:r>
      <w:r>
        <w:rPr>
          <w:rFonts w:ascii="Arial" w:hAnsi="Arial" w:cs="Arial"/>
          <w:sz w:val="24"/>
          <w:szCs w:val="24"/>
          <w:lang w:val="sr-Cyrl-CS"/>
        </w:rPr>
        <w:t>септембра</w:t>
      </w:r>
      <w:r w:rsidRPr="00C85901">
        <w:rPr>
          <w:rFonts w:ascii="Arial" w:hAnsi="Arial" w:cs="Arial"/>
          <w:sz w:val="24"/>
          <w:szCs w:val="24"/>
          <w:lang w:val="sr-Cyrl-CS"/>
        </w:rPr>
        <w:t xml:space="preserve"> 2018. године.</w:t>
      </w:r>
    </w:p>
    <w:p w:rsidR="00A46120" w:rsidRPr="00DB18D3" w:rsidRDefault="00A46120" w:rsidP="00A46120">
      <w:pPr>
        <w:jc w:val="both"/>
        <w:rPr>
          <w:rFonts w:ascii="Arial" w:hAnsi="Arial" w:cs="Arial"/>
          <w:sz w:val="24"/>
          <w:szCs w:val="24"/>
        </w:rPr>
      </w:pPr>
      <w:r w:rsidRPr="00DB18D3">
        <w:rPr>
          <w:rFonts w:ascii="Arial" w:hAnsi="Arial" w:cs="Arial"/>
          <w:sz w:val="24"/>
          <w:szCs w:val="24"/>
          <w:lang w:val="sr-Cyrl-CS"/>
        </w:rPr>
        <w:t xml:space="preserve">Девета измена </w:t>
      </w:r>
      <w:proofErr w:type="spellStart"/>
      <w:r w:rsidRPr="00DB18D3">
        <w:rPr>
          <w:rFonts w:ascii="Arial" w:hAnsi="Arial" w:cs="Arial"/>
          <w:sz w:val="24"/>
          <w:szCs w:val="24"/>
        </w:rPr>
        <w:t>Трогодишњег</w:t>
      </w:r>
      <w:proofErr w:type="spellEnd"/>
      <w:r w:rsidRPr="00DB18D3">
        <w:rPr>
          <w:rFonts w:ascii="Arial" w:hAnsi="Arial" w:cs="Arial"/>
          <w:sz w:val="24"/>
          <w:szCs w:val="24"/>
        </w:rPr>
        <w:t xml:space="preserve"> </w:t>
      </w:r>
      <w:proofErr w:type="spellStart"/>
      <w:r w:rsidRPr="00DB18D3">
        <w:rPr>
          <w:rFonts w:ascii="Arial" w:hAnsi="Arial" w:cs="Arial"/>
          <w:sz w:val="24"/>
          <w:szCs w:val="24"/>
        </w:rPr>
        <w:t>програма</w:t>
      </w:r>
      <w:proofErr w:type="spellEnd"/>
      <w:r w:rsidRPr="00DB18D3">
        <w:rPr>
          <w:rFonts w:ascii="Arial" w:hAnsi="Arial" w:cs="Arial"/>
          <w:sz w:val="24"/>
          <w:szCs w:val="24"/>
        </w:rPr>
        <w:t xml:space="preserve"> </w:t>
      </w:r>
      <w:proofErr w:type="spellStart"/>
      <w:r w:rsidRPr="00DB18D3">
        <w:rPr>
          <w:rFonts w:ascii="Arial" w:hAnsi="Arial" w:cs="Arial"/>
          <w:sz w:val="24"/>
          <w:szCs w:val="24"/>
        </w:rPr>
        <w:t>пословања</w:t>
      </w:r>
      <w:proofErr w:type="spellEnd"/>
      <w:r w:rsidRPr="00DB18D3">
        <w:rPr>
          <w:rFonts w:ascii="Arial" w:hAnsi="Arial" w:cs="Arial"/>
          <w:sz w:val="24"/>
          <w:szCs w:val="24"/>
        </w:rPr>
        <w:t xml:space="preserve"> </w:t>
      </w:r>
      <w:r w:rsidRPr="00DB18D3">
        <w:rPr>
          <w:rFonts w:ascii="Arial" w:hAnsi="Arial" w:cs="Arial"/>
          <w:sz w:val="24"/>
          <w:szCs w:val="24"/>
          <w:lang w:val="sr-Cyrl-CS"/>
        </w:rPr>
        <w:t>ЈКП „ОБРЕНОВАЦ“ Обреновац за 2017., 2018. и 2019.годину усвојена је Одлуком Надзорног одбора НО бр.</w:t>
      </w:r>
      <w:r w:rsidR="00DB18D3" w:rsidRPr="00DB18D3">
        <w:rPr>
          <w:rFonts w:ascii="Arial" w:hAnsi="Arial" w:cs="Arial"/>
          <w:sz w:val="24"/>
          <w:szCs w:val="24"/>
          <w:lang w:val="sr-Latn-RS"/>
        </w:rPr>
        <w:t>58</w:t>
      </w:r>
      <w:r w:rsidR="00DB18D3" w:rsidRPr="00DB18D3">
        <w:rPr>
          <w:rFonts w:ascii="Arial" w:hAnsi="Arial" w:cs="Arial"/>
          <w:sz w:val="24"/>
          <w:szCs w:val="24"/>
          <w:lang w:val="sr-Cyrl-RS"/>
        </w:rPr>
        <w:t>-2</w:t>
      </w:r>
      <w:r w:rsidRPr="00DB18D3">
        <w:rPr>
          <w:rFonts w:ascii="Arial" w:hAnsi="Arial" w:cs="Arial"/>
          <w:sz w:val="24"/>
          <w:szCs w:val="24"/>
          <w:lang w:val="sr-Cyrl-CS"/>
        </w:rPr>
        <w:t xml:space="preserve">/2018 од </w:t>
      </w:r>
      <w:r w:rsidR="00DB18D3" w:rsidRPr="00DB18D3">
        <w:rPr>
          <w:rFonts w:ascii="Arial" w:hAnsi="Arial" w:cs="Arial"/>
          <w:sz w:val="24"/>
          <w:szCs w:val="24"/>
          <w:lang w:val="sr-Cyrl-CS"/>
        </w:rPr>
        <w:t>12</w:t>
      </w:r>
      <w:r w:rsidRPr="00DB18D3">
        <w:rPr>
          <w:rFonts w:ascii="Arial" w:hAnsi="Arial" w:cs="Arial"/>
          <w:sz w:val="24"/>
          <w:szCs w:val="24"/>
          <w:lang w:val="sr-Cyrl-CS"/>
        </w:rPr>
        <w:t>.</w:t>
      </w:r>
      <w:r w:rsidR="00DB18D3" w:rsidRPr="00DB18D3">
        <w:rPr>
          <w:rFonts w:ascii="Arial" w:hAnsi="Arial" w:cs="Arial"/>
          <w:sz w:val="24"/>
          <w:szCs w:val="24"/>
          <w:lang w:val="sr-Cyrl-CS"/>
        </w:rPr>
        <w:t>12</w:t>
      </w:r>
      <w:r w:rsidRPr="00DB18D3">
        <w:rPr>
          <w:rFonts w:ascii="Arial" w:hAnsi="Arial" w:cs="Arial"/>
          <w:sz w:val="24"/>
          <w:szCs w:val="24"/>
          <w:lang w:val="sr-Cyrl-CS"/>
        </w:rPr>
        <w:t>.2018.године, на који је дата сагласност Решењем Скупштине ГО Обреновац VII-01бр.020-1</w:t>
      </w:r>
      <w:r w:rsidR="00DB18D3" w:rsidRPr="00DB18D3">
        <w:rPr>
          <w:rFonts w:ascii="Arial" w:hAnsi="Arial" w:cs="Arial"/>
          <w:sz w:val="24"/>
          <w:szCs w:val="24"/>
          <w:lang w:val="sr-Cyrl-CS"/>
        </w:rPr>
        <w:t>43</w:t>
      </w:r>
      <w:r w:rsidRPr="00DB18D3">
        <w:rPr>
          <w:rFonts w:ascii="Arial" w:hAnsi="Arial" w:cs="Arial"/>
          <w:sz w:val="24"/>
          <w:szCs w:val="24"/>
          <w:lang w:val="sr-Cyrl-CS"/>
        </w:rPr>
        <w:t xml:space="preserve"> од </w:t>
      </w:r>
      <w:r w:rsidR="00DB18D3" w:rsidRPr="00DB18D3">
        <w:rPr>
          <w:rFonts w:ascii="Arial" w:hAnsi="Arial" w:cs="Arial"/>
          <w:sz w:val="24"/>
          <w:szCs w:val="24"/>
          <w:lang w:val="sr-Cyrl-CS"/>
        </w:rPr>
        <w:t>21</w:t>
      </w:r>
      <w:r w:rsidRPr="00DB18D3">
        <w:rPr>
          <w:rFonts w:ascii="Arial" w:hAnsi="Arial" w:cs="Arial"/>
          <w:sz w:val="24"/>
          <w:szCs w:val="24"/>
          <w:lang w:val="sr-Cyrl-CS"/>
        </w:rPr>
        <w:t xml:space="preserve">. </w:t>
      </w:r>
      <w:r w:rsidR="00DB18D3" w:rsidRPr="00DB18D3">
        <w:rPr>
          <w:rFonts w:ascii="Arial" w:hAnsi="Arial" w:cs="Arial"/>
          <w:sz w:val="24"/>
          <w:szCs w:val="24"/>
          <w:lang w:val="sr-Cyrl-CS"/>
        </w:rPr>
        <w:t>децем</w:t>
      </w:r>
      <w:r w:rsidRPr="00DB18D3">
        <w:rPr>
          <w:rFonts w:ascii="Arial" w:hAnsi="Arial" w:cs="Arial"/>
          <w:sz w:val="24"/>
          <w:szCs w:val="24"/>
          <w:lang w:val="sr-Cyrl-CS"/>
        </w:rPr>
        <w:t>бра 2018. године.</w:t>
      </w:r>
    </w:p>
    <w:p w:rsidR="00A46120" w:rsidRPr="00164AD8" w:rsidRDefault="00A46120" w:rsidP="00A46120">
      <w:pPr>
        <w:jc w:val="both"/>
        <w:rPr>
          <w:rFonts w:ascii="Arial" w:hAnsi="Arial" w:cs="Arial"/>
          <w:sz w:val="24"/>
          <w:szCs w:val="24"/>
        </w:rPr>
      </w:pPr>
      <w:r w:rsidRPr="00164AD8">
        <w:rPr>
          <w:rFonts w:ascii="Arial" w:hAnsi="Arial" w:cs="Arial"/>
          <w:sz w:val="24"/>
          <w:szCs w:val="24"/>
          <w:lang w:val="sr-Cyrl-CS"/>
        </w:rPr>
        <w:t xml:space="preserve">Десета измена </w:t>
      </w:r>
      <w:proofErr w:type="spellStart"/>
      <w:r w:rsidRPr="00164AD8">
        <w:rPr>
          <w:rFonts w:ascii="Arial" w:hAnsi="Arial" w:cs="Arial"/>
          <w:sz w:val="24"/>
          <w:szCs w:val="24"/>
        </w:rPr>
        <w:t>Трогодишњег</w:t>
      </w:r>
      <w:proofErr w:type="spellEnd"/>
      <w:r w:rsidRPr="00164AD8">
        <w:rPr>
          <w:rFonts w:ascii="Arial" w:hAnsi="Arial" w:cs="Arial"/>
          <w:sz w:val="24"/>
          <w:szCs w:val="24"/>
        </w:rPr>
        <w:t xml:space="preserve"> </w:t>
      </w:r>
      <w:proofErr w:type="spellStart"/>
      <w:r w:rsidRPr="00164AD8">
        <w:rPr>
          <w:rFonts w:ascii="Arial" w:hAnsi="Arial" w:cs="Arial"/>
          <w:sz w:val="24"/>
          <w:szCs w:val="24"/>
        </w:rPr>
        <w:t>програма</w:t>
      </w:r>
      <w:proofErr w:type="spellEnd"/>
      <w:r w:rsidRPr="00164AD8">
        <w:rPr>
          <w:rFonts w:ascii="Arial" w:hAnsi="Arial" w:cs="Arial"/>
          <w:sz w:val="24"/>
          <w:szCs w:val="24"/>
        </w:rPr>
        <w:t xml:space="preserve"> </w:t>
      </w:r>
      <w:proofErr w:type="spellStart"/>
      <w:r w:rsidRPr="00164AD8">
        <w:rPr>
          <w:rFonts w:ascii="Arial" w:hAnsi="Arial" w:cs="Arial"/>
          <w:sz w:val="24"/>
          <w:szCs w:val="24"/>
        </w:rPr>
        <w:t>пословања</w:t>
      </w:r>
      <w:proofErr w:type="spellEnd"/>
      <w:r w:rsidRPr="00164AD8">
        <w:rPr>
          <w:rFonts w:ascii="Arial" w:hAnsi="Arial" w:cs="Arial"/>
          <w:sz w:val="24"/>
          <w:szCs w:val="24"/>
        </w:rPr>
        <w:t xml:space="preserve"> </w:t>
      </w:r>
      <w:r w:rsidRPr="00164AD8">
        <w:rPr>
          <w:rFonts w:ascii="Arial" w:hAnsi="Arial" w:cs="Arial"/>
          <w:sz w:val="24"/>
          <w:szCs w:val="24"/>
          <w:lang w:val="sr-Cyrl-CS"/>
        </w:rPr>
        <w:t>ЈКП „ОБРЕНОВАЦ“ Обреновац за 2017., 2018. и 2019.годину усвојена је Одлуком Надзорног одбора НО бр.</w:t>
      </w:r>
      <w:r w:rsidR="00DB18D3" w:rsidRPr="00164AD8">
        <w:rPr>
          <w:rFonts w:ascii="Arial" w:hAnsi="Arial" w:cs="Arial"/>
          <w:sz w:val="24"/>
          <w:szCs w:val="24"/>
          <w:lang w:val="sr-Cyrl-CS"/>
        </w:rPr>
        <w:t>64</w:t>
      </w:r>
      <w:r w:rsidRPr="00164AD8">
        <w:rPr>
          <w:rFonts w:ascii="Arial" w:hAnsi="Arial" w:cs="Arial"/>
          <w:sz w:val="24"/>
          <w:szCs w:val="24"/>
          <w:lang w:val="sr-Cyrl-CS"/>
        </w:rPr>
        <w:t>-</w:t>
      </w:r>
      <w:r w:rsidR="00DB18D3" w:rsidRPr="00164AD8">
        <w:rPr>
          <w:rFonts w:ascii="Arial" w:hAnsi="Arial" w:cs="Arial"/>
          <w:sz w:val="24"/>
          <w:szCs w:val="24"/>
          <w:lang w:val="sr-Cyrl-CS"/>
        </w:rPr>
        <w:t>1</w:t>
      </w:r>
      <w:r w:rsidRPr="00164AD8">
        <w:rPr>
          <w:rFonts w:ascii="Arial" w:hAnsi="Arial" w:cs="Arial"/>
          <w:sz w:val="24"/>
          <w:szCs w:val="24"/>
          <w:lang w:val="sr-Cyrl-CS"/>
        </w:rPr>
        <w:t>/201</w:t>
      </w:r>
      <w:r w:rsidR="00DB18D3" w:rsidRPr="00164AD8">
        <w:rPr>
          <w:rFonts w:ascii="Arial" w:hAnsi="Arial" w:cs="Arial"/>
          <w:sz w:val="24"/>
          <w:szCs w:val="24"/>
          <w:lang w:val="sr-Cyrl-CS"/>
        </w:rPr>
        <w:t>9</w:t>
      </w:r>
      <w:r w:rsidRPr="00164AD8">
        <w:rPr>
          <w:rFonts w:ascii="Arial" w:hAnsi="Arial" w:cs="Arial"/>
          <w:sz w:val="24"/>
          <w:szCs w:val="24"/>
          <w:lang w:val="sr-Cyrl-CS"/>
        </w:rPr>
        <w:t xml:space="preserve"> од 0</w:t>
      </w:r>
      <w:r w:rsidR="00DB18D3" w:rsidRPr="00164AD8">
        <w:rPr>
          <w:rFonts w:ascii="Arial" w:hAnsi="Arial" w:cs="Arial"/>
          <w:sz w:val="24"/>
          <w:szCs w:val="24"/>
          <w:lang w:val="sr-Cyrl-CS"/>
        </w:rPr>
        <w:t>6</w:t>
      </w:r>
      <w:r w:rsidRPr="00164AD8">
        <w:rPr>
          <w:rFonts w:ascii="Arial" w:hAnsi="Arial" w:cs="Arial"/>
          <w:sz w:val="24"/>
          <w:szCs w:val="24"/>
          <w:lang w:val="sr-Cyrl-CS"/>
        </w:rPr>
        <w:t>.0</w:t>
      </w:r>
      <w:r w:rsidR="00DB18D3" w:rsidRPr="00164AD8">
        <w:rPr>
          <w:rFonts w:ascii="Arial" w:hAnsi="Arial" w:cs="Arial"/>
          <w:sz w:val="24"/>
          <w:szCs w:val="24"/>
          <w:lang w:val="sr-Cyrl-CS"/>
        </w:rPr>
        <w:t>3</w:t>
      </w:r>
      <w:r w:rsidRPr="00164AD8">
        <w:rPr>
          <w:rFonts w:ascii="Arial" w:hAnsi="Arial" w:cs="Arial"/>
          <w:sz w:val="24"/>
          <w:szCs w:val="24"/>
          <w:lang w:val="sr-Cyrl-CS"/>
        </w:rPr>
        <w:t>.201</w:t>
      </w:r>
      <w:r w:rsidR="00DB18D3" w:rsidRPr="00164AD8">
        <w:rPr>
          <w:rFonts w:ascii="Arial" w:hAnsi="Arial" w:cs="Arial"/>
          <w:sz w:val="24"/>
          <w:szCs w:val="24"/>
          <w:lang w:val="sr-Cyrl-CS"/>
        </w:rPr>
        <w:t>9</w:t>
      </w:r>
      <w:r w:rsidRPr="00164AD8">
        <w:rPr>
          <w:rFonts w:ascii="Arial" w:hAnsi="Arial" w:cs="Arial"/>
          <w:sz w:val="24"/>
          <w:szCs w:val="24"/>
          <w:lang w:val="sr-Cyrl-CS"/>
        </w:rPr>
        <w:t>.године, на који је дата сагласност Решењем Скупштине ГО Обреновац VII-01бр.020-1</w:t>
      </w:r>
      <w:r w:rsidR="00DB18D3" w:rsidRPr="00164AD8">
        <w:rPr>
          <w:rFonts w:ascii="Arial" w:hAnsi="Arial" w:cs="Arial"/>
          <w:sz w:val="24"/>
          <w:szCs w:val="24"/>
          <w:lang w:val="sr-Cyrl-CS"/>
        </w:rPr>
        <w:t>3</w:t>
      </w:r>
      <w:r w:rsidRPr="00164AD8">
        <w:rPr>
          <w:rFonts w:ascii="Arial" w:hAnsi="Arial" w:cs="Arial"/>
          <w:sz w:val="24"/>
          <w:szCs w:val="24"/>
          <w:lang w:val="sr-Cyrl-CS"/>
        </w:rPr>
        <w:t xml:space="preserve"> од 1</w:t>
      </w:r>
      <w:r w:rsidR="00DB18D3" w:rsidRPr="00164AD8">
        <w:rPr>
          <w:rFonts w:ascii="Arial" w:hAnsi="Arial" w:cs="Arial"/>
          <w:sz w:val="24"/>
          <w:szCs w:val="24"/>
          <w:lang w:val="sr-Cyrl-CS"/>
        </w:rPr>
        <w:t>5</w:t>
      </w:r>
      <w:r w:rsidRPr="00164AD8">
        <w:rPr>
          <w:rFonts w:ascii="Arial" w:hAnsi="Arial" w:cs="Arial"/>
          <w:sz w:val="24"/>
          <w:szCs w:val="24"/>
          <w:lang w:val="sr-Cyrl-CS"/>
        </w:rPr>
        <w:t xml:space="preserve">. </w:t>
      </w:r>
      <w:r w:rsidR="00DB18D3" w:rsidRPr="00164AD8">
        <w:rPr>
          <w:rFonts w:ascii="Arial" w:hAnsi="Arial" w:cs="Arial"/>
          <w:sz w:val="24"/>
          <w:szCs w:val="24"/>
          <w:lang w:val="sr-Cyrl-CS"/>
        </w:rPr>
        <w:t>марта</w:t>
      </w:r>
      <w:r w:rsidRPr="00164AD8">
        <w:rPr>
          <w:rFonts w:ascii="Arial" w:hAnsi="Arial" w:cs="Arial"/>
          <w:sz w:val="24"/>
          <w:szCs w:val="24"/>
          <w:lang w:val="sr-Cyrl-CS"/>
        </w:rPr>
        <w:t xml:space="preserve"> 201</w:t>
      </w:r>
      <w:r w:rsidR="00DB18D3" w:rsidRPr="00164AD8">
        <w:rPr>
          <w:rFonts w:ascii="Arial" w:hAnsi="Arial" w:cs="Arial"/>
          <w:sz w:val="24"/>
          <w:szCs w:val="24"/>
          <w:lang w:val="sr-Cyrl-CS"/>
        </w:rPr>
        <w:t>9</w:t>
      </w:r>
      <w:r w:rsidRPr="00164AD8">
        <w:rPr>
          <w:rFonts w:ascii="Arial" w:hAnsi="Arial" w:cs="Arial"/>
          <w:sz w:val="24"/>
          <w:szCs w:val="24"/>
          <w:lang w:val="sr-Cyrl-CS"/>
        </w:rPr>
        <w:t>. године.</w:t>
      </w:r>
    </w:p>
    <w:p w:rsidR="009A4E25" w:rsidRPr="0041713D" w:rsidRDefault="009A4E25" w:rsidP="00D02841">
      <w:pPr>
        <w:jc w:val="both"/>
        <w:rPr>
          <w:rFonts w:ascii="Arial" w:hAnsi="Arial" w:cs="Arial"/>
          <w:b/>
          <w:bCs/>
          <w:sz w:val="24"/>
          <w:szCs w:val="24"/>
        </w:rPr>
      </w:pPr>
      <w:r w:rsidRPr="0041713D">
        <w:rPr>
          <w:rFonts w:ascii="Arial" w:hAnsi="Arial" w:cs="Arial"/>
          <w:b/>
          <w:bCs/>
          <w:sz w:val="24"/>
          <w:szCs w:val="24"/>
        </w:rPr>
        <w:t>II ОБРАЗЛОЖЕЊЕ ПОСЛОВАЊА</w:t>
      </w:r>
    </w:p>
    <w:p w:rsidR="006C5726" w:rsidRPr="0041713D" w:rsidRDefault="00365C42" w:rsidP="00BF085C">
      <w:pPr>
        <w:rPr>
          <w:rFonts w:ascii="Arial" w:hAnsi="Arial" w:cs="Arial"/>
          <w:iCs/>
          <w:sz w:val="24"/>
          <w:szCs w:val="24"/>
        </w:rPr>
      </w:pPr>
      <w:r w:rsidRPr="0041713D">
        <w:rPr>
          <w:rFonts w:ascii="Arial" w:hAnsi="Arial" w:cs="Arial"/>
          <w:iCs/>
          <w:sz w:val="24"/>
          <w:szCs w:val="24"/>
        </w:rPr>
        <w:t>ЈКП ''</w:t>
      </w:r>
      <w:proofErr w:type="spellStart"/>
      <w:r w:rsidRPr="0041713D">
        <w:rPr>
          <w:rFonts w:ascii="Arial" w:hAnsi="Arial" w:cs="Arial"/>
          <w:iCs/>
          <w:sz w:val="24"/>
          <w:szCs w:val="24"/>
        </w:rPr>
        <w:t>Обреновац</w:t>
      </w:r>
      <w:proofErr w:type="spellEnd"/>
      <w:r w:rsidRPr="0041713D">
        <w:rPr>
          <w:rFonts w:ascii="Arial" w:hAnsi="Arial" w:cs="Arial"/>
          <w:iCs/>
          <w:sz w:val="24"/>
          <w:szCs w:val="24"/>
        </w:rPr>
        <w:t xml:space="preserve">'' </w:t>
      </w:r>
      <w:proofErr w:type="spellStart"/>
      <w:r w:rsidRPr="0041713D">
        <w:rPr>
          <w:rFonts w:ascii="Arial" w:hAnsi="Arial" w:cs="Arial"/>
          <w:iCs/>
          <w:sz w:val="24"/>
          <w:szCs w:val="24"/>
        </w:rPr>
        <w:t>Обреновац</w:t>
      </w:r>
      <w:proofErr w:type="spellEnd"/>
      <w:r w:rsidRPr="0041713D">
        <w:rPr>
          <w:rFonts w:ascii="Arial" w:hAnsi="Arial" w:cs="Arial"/>
          <w:iCs/>
          <w:sz w:val="24"/>
          <w:szCs w:val="24"/>
        </w:rPr>
        <w:t xml:space="preserve"> </w:t>
      </w:r>
      <w:proofErr w:type="spellStart"/>
      <w:r w:rsidRPr="0041713D">
        <w:rPr>
          <w:rFonts w:ascii="Arial" w:hAnsi="Arial" w:cs="Arial"/>
          <w:iCs/>
          <w:sz w:val="24"/>
          <w:szCs w:val="24"/>
        </w:rPr>
        <w:t>је</w:t>
      </w:r>
      <w:proofErr w:type="spellEnd"/>
      <w:r w:rsidR="00C925B3" w:rsidRPr="0041713D">
        <w:rPr>
          <w:rFonts w:ascii="Arial" w:hAnsi="Arial" w:cs="Arial"/>
          <w:iCs/>
          <w:sz w:val="24"/>
          <w:szCs w:val="24"/>
        </w:rPr>
        <w:t>,</w:t>
      </w:r>
      <w:r w:rsidR="00213EEE">
        <w:rPr>
          <w:rFonts w:ascii="Arial" w:hAnsi="Arial" w:cs="Arial"/>
          <w:iCs/>
          <w:sz w:val="24"/>
          <w:szCs w:val="24"/>
        </w:rPr>
        <w:t xml:space="preserve"> </w:t>
      </w:r>
      <w:r w:rsidR="00C925B3" w:rsidRPr="0041713D">
        <w:rPr>
          <w:rFonts w:ascii="Arial" w:hAnsi="Arial" w:cs="Arial"/>
          <w:iCs/>
          <w:sz w:val="24"/>
          <w:szCs w:val="24"/>
        </w:rPr>
        <w:t xml:space="preserve">у </w:t>
      </w:r>
      <w:proofErr w:type="spellStart"/>
      <w:r w:rsidR="00C925B3" w:rsidRPr="0041713D">
        <w:rPr>
          <w:rFonts w:ascii="Arial" w:hAnsi="Arial" w:cs="Arial"/>
          <w:iCs/>
          <w:sz w:val="24"/>
          <w:szCs w:val="24"/>
        </w:rPr>
        <w:t>посматраном</w:t>
      </w:r>
      <w:proofErr w:type="spellEnd"/>
      <w:r w:rsidR="00C925B3" w:rsidRPr="0041713D">
        <w:rPr>
          <w:rFonts w:ascii="Arial" w:hAnsi="Arial" w:cs="Arial"/>
          <w:iCs/>
          <w:sz w:val="24"/>
          <w:szCs w:val="24"/>
        </w:rPr>
        <w:t xml:space="preserve"> </w:t>
      </w:r>
      <w:proofErr w:type="spellStart"/>
      <w:r w:rsidR="00C925B3" w:rsidRPr="0041713D">
        <w:rPr>
          <w:rFonts w:ascii="Arial" w:hAnsi="Arial" w:cs="Arial"/>
          <w:iCs/>
          <w:sz w:val="24"/>
          <w:szCs w:val="24"/>
        </w:rPr>
        <w:t>периоду</w:t>
      </w:r>
      <w:proofErr w:type="spellEnd"/>
      <w:r w:rsidR="00C925B3" w:rsidRPr="0041713D">
        <w:rPr>
          <w:rFonts w:ascii="Arial" w:hAnsi="Arial" w:cs="Arial"/>
          <w:iCs/>
          <w:sz w:val="24"/>
          <w:szCs w:val="24"/>
        </w:rPr>
        <w:t xml:space="preserve">, </w:t>
      </w:r>
      <w:proofErr w:type="spellStart"/>
      <w:r w:rsidR="00C925B3" w:rsidRPr="0041713D">
        <w:rPr>
          <w:rFonts w:ascii="Arial" w:hAnsi="Arial" w:cs="Arial"/>
          <w:iCs/>
          <w:sz w:val="24"/>
          <w:szCs w:val="24"/>
        </w:rPr>
        <w:t>без</w:t>
      </w:r>
      <w:proofErr w:type="spellEnd"/>
      <w:r w:rsidR="00C925B3" w:rsidRPr="0041713D">
        <w:rPr>
          <w:rFonts w:ascii="Arial" w:hAnsi="Arial" w:cs="Arial"/>
          <w:iCs/>
          <w:sz w:val="24"/>
          <w:szCs w:val="24"/>
        </w:rPr>
        <w:t xml:space="preserve"> </w:t>
      </w:r>
      <w:proofErr w:type="spellStart"/>
      <w:r w:rsidR="00C925B3" w:rsidRPr="0041713D">
        <w:rPr>
          <w:rFonts w:ascii="Arial" w:hAnsi="Arial" w:cs="Arial"/>
          <w:iCs/>
          <w:sz w:val="24"/>
          <w:szCs w:val="24"/>
        </w:rPr>
        <w:t>застоја</w:t>
      </w:r>
      <w:proofErr w:type="spellEnd"/>
      <w:r w:rsidR="00C925B3" w:rsidRPr="0041713D">
        <w:rPr>
          <w:rFonts w:ascii="Arial" w:hAnsi="Arial" w:cs="Arial"/>
          <w:iCs/>
          <w:sz w:val="24"/>
          <w:szCs w:val="24"/>
        </w:rPr>
        <w:t xml:space="preserve"> и </w:t>
      </w:r>
      <w:proofErr w:type="spellStart"/>
      <w:r w:rsidR="00C925B3" w:rsidRPr="0041713D">
        <w:rPr>
          <w:rFonts w:ascii="Arial" w:hAnsi="Arial" w:cs="Arial"/>
          <w:iCs/>
          <w:sz w:val="24"/>
          <w:szCs w:val="24"/>
        </w:rPr>
        <w:t>проблема</w:t>
      </w:r>
      <w:proofErr w:type="spellEnd"/>
      <w:r w:rsidR="00C925B3" w:rsidRPr="0041713D">
        <w:rPr>
          <w:rFonts w:ascii="Arial" w:hAnsi="Arial" w:cs="Arial"/>
          <w:iCs/>
          <w:sz w:val="24"/>
          <w:szCs w:val="24"/>
        </w:rPr>
        <w:t xml:space="preserve"> у </w:t>
      </w:r>
      <w:proofErr w:type="spellStart"/>
      <w:r w:rsidR="00C925B3" w:rsidRPr="0041713D">
        <w:rPr>
          <w:rFonts w:ascii="Arial" w:hAnsi="Arial" w:cs="Arial"/>
          <w:iCs/>
          <w:sz w:val="24"/>
          <w:szCs w:val="24"/>
        </w:rPr>
        <w:t>пословању</w:t>
      </w:r>
      <w:proofErr w:type="spellEnd"/>
      <w:r w:rsidR="00397CDB" w:rsidRPr="0041713D">
        <w:rPr>
          <w:rFonts w:ascii="Arial" w:hAnsi="Arial" w:cs="Arial"/>
          <w:iCs/>
          <w:sz w:val="24"/>
          <w:szCs w:val="24"/>
        </w:rPr>
        <w:t xml:space="preserve"> </w:t>
      </w:r>
      <w:proofErr w:type="spellStart"/>
      <w:proofErr w:type="gramStart"/>
      <w:r w:rsidR="00397CDB" w:rsidRPr="0041713D">
        <w:rPr>
          <w:rFonts w:ascii="Arial" w:hAnsi="Arial" w:cs="Arial"/>
          <w:iCs/>
          <w:sz w:val="24"/>
          <w:szCs w:val="24"/>
        </w:rPr>
        <w:t>вршило</w:t>
      </w:r>
      <w:proofErr w:type="spellEnd"/>
      <w:r w:rsidR="00397CDB" w:rsidRPr="0041713D">
        <w:rPr>
          <w:rFonts w:ascii="Arial" w:hAnsi="Arial" w:cs="Arial"/>
          <w:iCs/>
          <w:sz w:val="24"/>
          <w:szCs w:val="24"/>
        </w:rPr>
        <w:t xml:space="preserve">  </w:t>
      </w:r>
      <w:proofErr w:type="spellStart"/>
      <w:r w:rsidR="00397CDB" w:rsidRPr="0041713D">
        <w:rPr>
          <w:rFonts w:ascii="Arial" w:hAnsi="Arial" w:cs="Arial"/>
          <w:iCs/>
          <w:sz w:val="24"/>
          <w:szCs w:val="24"/>
        </w:rPr>
        <w:t>делатност</w:t>
      </w:r>
      <w:proofErr w:type="spellEnd"/>
      <w:proofErr w:type="gramEnd"/>
      <w:r w:rsidR="00397CDB" w:rsidRPr="0041713D">
        <w:rPr>
          <w:rFonts w:ascii="Arial" w:hAnsi="Arial" w:cs="Arial"/>
          <w:iCs/>
          <w:sz w:val="24"/>
          <w:szCs w:val="24"/>
        </w:rPr>
        <w:t xml:space="preserve"> </w:t>
      </w:r>
      <w:proofErr w:type="spellStart"/>
      <w:r w:rsidR="00397CDB" w:rsidRPr="0041713D">
        <w:rPr>
          <w:rFonts w:ascii="Arial" w:hAnsi="Arial" w:cs="Arial"/>
          <w:iCs/>
          <w:sz w:val="24"/>
          <w:szCs w:val="24"/>
        </w:rPr>
        <w:t>од</w:t>
      </w:r>
      <w:proofErr w:type="spellEnd"/>
      <w:r w:rsidR="00397CDB" w:rsidRPr="0041713D">
        <w:rPr>
          <w:rFonts w:ascii="Arial" w:hAnsi="Arial" w:cs="Arial"/>
          <w:iCs/>
          <w:sz w:val="24"/>
          <w:szCs w:val="24"/>
        </w:rPr>
        <w:t xml:space="preserve"> </w:t>
      </w:r>
      <w:proofErr w:type="spellStart"/>
      <w:r w:rsidR="00397CDB" w:rsidRPr="0041713D">
        <w:rPr>
          <w:rFonts w:ascii="Arial" w:hAnsi="Arial" w:cs="Arial"/>
          <w:iCs/>
          <w:sz w:val="24"/>
          <w:szCs w:val="24"/>
        </w:rPr>
        <w:t>општег</w:t>
      </w:r>
      <w:proofErr w:type="spellEnd"/>
      <w:r w:rsidR="00397CDB" w:rsidRPr="0041713D">
        <w:rPr>
          <w:rFonts w:ascii="Arial" w:hAnsi="Arial" w:cs="Arial"/>
          <w:iCs/>
          <w:sz w:val="24"/>
          <w:szCs w:val="24"/>
        </w:rPr>
        <w:t xml:space="preserve"> </w:t>
      </w:r>
      <w:proofErr w:type="spellStart"/>
      <w:r w:rsidR="00397CDB" w:rsidRPr="0041713D">
        <w:rPr>
          <w:rFonts w:ascii="Arial" w:hAnsi="Arial" w:cs="Arial"/>
          <w:iCs/>
          <w:sz w:val="24"/>
          <w:szCs w:val="24"/>
        </w:rPr>
        <w:t>интереса</w:t>
      </w:r>
      <w:proofErr w:type="spellEnd"/>
      <w:r w:rsidR="00397CDB" w:rsidRPr="0041713D">
        <w:rPr>
          <w:rFonts w:ascii="Arial" w:hAnsi="Arial" w:cs="Arial"/>
          <w:iCs/>
          <w:sz w:val="24"/>
          <w:szCs w:val="24"/>
        </w:rPr>
        <w:t xml:space="preserve">. </w:t>
      </w:r>
    </w:p>
    <w:p w:rsidR="002D76DD" w:rsidRPr="00746BEE" w:rsidRDefault="00397CDB" w:rsidP="00BF085C">
      <w:pPr>
        <w:rPr>
          <w:rFonts w:ascii="Arial" w:hAnsi="Arial" w:cs="Arial"/>
          <w:iCs/>
          <w:sz w:val="24"/>
          <w:szCs w:val="24"/>
        </w:rPr>
      </w:pPr>
      <w:proofErr w:type="spellStart"/>
      <w:r w:rsidRPr="0041713D">
        <w:rPr>
          <w:rFonts w:ascii="Arial" w:hAnsi="Arial" w:cs="Arial"/>
          <w:iCs/>
          <w:sz w:val="24"/>
          <w:szCs w:val="24"/>
        </w:rPr>
        <w:t>На</w:t>
      </w:r>
      <w:proofErr w:type="spellEnd"/>
      <w:r w:rsidRPr="0041713D">
        <w:rPr>
          <w:rFonts w:ascii="Arial" w:hAnsi="Arial" w:cs="Arial"/>
          <w:iCs/>
          <w:sz w:val="24"/>
          <w:szCs w:val="24"/>
        </w:rPr>
        <w:t xml:space="preserve"> </w:t>
      </w:r>
      <w:proofErr w:type="spellStart"/>
      <w:r w:rsidRPr="0041713D">
        <w:rPr>
          <w:rFonts w:ascii="Arial" w:hAnsi="Arial" w:cs="Arial"/>
          <w:iCs/>
          <w:sz w:val="24"/>
          <w:szCs w:val="24"/>
        </w:rPr>
        <w:t>основу</w:t>
      </w:r>
      <w:proofErr w:type="spellEnd"/>
      <w:r w:rsidRPr="0041713D">
        <w:rPr>
          <w:rFonts w:ascii="Arial" w:hAnsi="Arial" w:cs="Arial"/>
          <w:iCs/>
          <w:sz w:val="24"/>
          <w:szCs w:val="24"/>
        </w:rPr>
        <w:t xml:space="preserve"> </w:t>
      </w:r>
      <w:proofErr w:type="spellStart"/>
      <w:r w:rsidRPr="0041713D">
        <w:rPr>
          <w:rFonts w:ascii="Arial" w:hAnsi="Arial" w:cs="Arial"/>
          <w:iCs/>
          <w:sz w:val="24"/>
          <w:szCs w:val="24"/>
        </w:rPr>
        <w:t>усвојених</w:t>
      </w:r>
      <w:proofErr w:type="spellEnd"/>
      <w:r w:rsidRPr="0041713D">
        <w:rPr>
          <w:rFonts w:ascii="Arial" w:hAnsi="Arial" w:cs="Arial"/>
          <w:iCs/>
          <w:sz w:val="24"/>
          <w:szCs w:val="24"/>
        </w:rPr>
        <w:t xml:space="preserve"> </w:t>
      </w:r>
      <w:proofErr w:type="spellStart"/>
      <w:r w:rsidRPr="0041713D">
        <w:rPr>
          <w:rFonts w:ascii="Arial" w:hAnsi="Arial" w:cs="Arial"/>
          <w:iCs/>
          <w:sz w:val="24"/>
          <w:szCs w:val="24"/>
        </w:rPr>
        <w:t>Програма</w:t>
      </w:r>
      <w:proofErr w:type="spellEnd"/>
      <w:r w:rsidRPr="0041713D">
        <w:rPr>
          <w:rFonts w:ascii="Arial" w:hAnsi="Arial" w:cs="Arial"/>
          <w:iCs/>
          <w:sz w:val="24"/>
          <w:szCs w:val="24"/>
        </w:rPr>
        <w:t xml:space="preserve"> и </w:t>
      </w:r>
      <w:proofErr w:type="spellStart"/>
      <w:r w:rsidRPr="0041713D">
        <w:rPr>
          <w:rFonts w:ascii="Arial" w:hAnsi="Arial" w:cs="Arial"/>
          <w:iCs/>
          <w:sz w:val="24"/>
          <w:szCs w:val="24"/>
        </w:rPr>
        <w:t>појединачних</w:t>
      </w:r>
      <w:proofErr w:type="spellEnd"/>
      <w:r w:rsidRPr="0041713D">
        <w:rPr>
          <w:rFonts w:ascii="Arial" w:hAnsi="Arial" w:cs="Arial"/>
          <w:iCs/>
          <w:sz w:val="24"/>
          <w:szCs w:val="24"/>
        </w:rPr>
        <w:t xml:space="preserve"> </w:t>
      </w:r>
      <w:proofErr w:type="spellStart"/>
      <w:r w:rsidRPr="0041713D">
        <w:rPr>
          <w:rFonts w:ascii="Arial" w:hAnsi="Arial" w:cs="Arial"/>
          <w:iCs/>
          <w:sz w:val="24"/>
          <w:szCs w:val="24"/>
        </w:rPr>
        <w:t>планова</w:t>
      </w:r>
      <w:proofErr w:type="spellEnd"/>
      <w:r w:rsidRPr="0041713D">
        <w:rPr>
          <w:rFonts w:ascii="Arial" w:hAnsi="Arial" w:cs="Arial"/>
          <w:iCs/>
          <w:sz w:val="24"/>
          <w:szCs w:val="24"/>
        </w:rPr>
        <w:t xml:space="preserve"> </w:t>
      </w:r>
      <w:proofErr w:type="spellStart"/>
      <w:r w:rsidRPr="0041713D">
        <w:rPr>
          <w:rFonts w:ascii="Arial" w:hAnsi="Arial" w:cs="Arial"/>
          <w:iCs/>
          <w:sz w:val="24"/>
          <w:szCs w:val="24"/>
        </w:rPr>
        <w:t>сектора</w:t>
      </w:r>
      <w:proofErr w:type="spellEnd"/>
      <w:r w:rsidRPr="0041713D">
        <w:rPr>
          <w:rFonts w:ascii="Arial" w:hAnsi="Arial" w:cs="Arial"/>
          <w:iCs/>
          <w:sz w:val="24"/>
          <w:szCs w:val="24"/>
        </w:rPr>
        <w:t xml:space="preserve"> </w:t>
      </w:r>
      <w:proofErr w:type="spellStart"/>
      <w:r w:rsidRPr="0041713D">
        <w:rPr>
          <w:rFonts w:ascii="Arial" w:hAnsi="Arial" w:cs="Arial"/>
          <w:iCs/>
          <w:sz w:val="24"/>
          <w:szCs w:val="24"/>
        </w:rPr>
        <w:t>одржавања</w:t>
      </w:r>
      <w:proofErr w:type="spellEnd"/>
      <w:r w:rsidRPr="0041713D">
        <w:rPr>
          <w:rFonts w:ascii="Arial" w:hAnsi="Arial" w:cs="Arial"/>
          <w:iCs/>
          <w:sz w:val="24"/>
          <w:szCs w:val="24"/>
        </w:rPr>
        <w:t xml:space="preserve"> </w:t>
      </w:r>
      <w:proofErr w:type="spellStart"/>
      <w:r w:rsidRPr="0041713D">
        <w:rPr>
          <w:rFonts w:ascii="Arial" w:hAnsi="Arial" w:cs="Arial"/>
          <w:iCs/>
          <w:sz w:val="24"/>
          <w:szCs w:val="24"/>
        </w:rPr>
        <w:t>јавних</w:t>
      </w:r>
      <w:proofErr w:type="spellEnd"/>
      <w:r w:rsidRPr="0041713D">
        <w:rPr>
          <w:rFonts w:ascii="Arial" w:hAnsi="Arial" w:cs="Arial"/>
          <w:iCs/>
          <w:sz w:val="24"/>
          <w:szCs w:val="24"/>
        </w:rPr>
        <w:t xml:space="preserve"> </w:t>
      </w:r>
      <w:proofErr w:type="spellStart"/>
      <w:r w:rsidRPr="0041713D">
        <w:rPr>
          <w:rFonts w:ascii="Arial" w:hAnsi="Arial" w:cs="Arial"/>
          <w:iCs/>
          <w:sz w:val="24"/>
          <w:szCs w:val="24"/>
        </w:rPr>
        <w:t>зелених</w:t>
      </w:r>
      <w:proofErr w:type="spellEnd"/>
      <w:r w:rsidRPr="0041713D">
        <w:rPr>
          <w:rFonts w:ascii="Arial" w:hAnsi="Arial" w:cs="Arial"/>
          <w:iCs/>
          <w:sz w:val="24"/>
          <w:szCs w:val="24"/>
        </w:rPr>
        <w:t xml:space="preserve"> </w:t>
      </w:r>
      <w:proofErr w:type="spellStart"/>
      <w:r w:rsidRPr="0041713D">
        <w:rPr>
          <w:rFonts w:ascii="Arial" w:hAnsi="Arial" w:cs="Arial"/>
          <w:iCs/>
          <w:sz w:val="24"/>
          <w:szCs w:val="24"/>
        </w:rPr>
        <w:t>површина</w:t>
      </w:r>
      <w:proofErr w:type="spellEnd"/>
      <w:r w:rsidR="000E1AC2">
        <w:rPr>
          <w:rFonts w:ascii="Arial" w:hAnsi="Arial" w:cs="Arial"/>
          <w:iCs/>
          <w:sz w:val="24"/>
          <w:szCs w:val="24"/>
          <w:lang w:val="sr-Cyrl-RS"/>
        </w:rPr>
        <w:t>,</w:t>
      </w:r>
      <w:r w:rsidR="00746BEE">
        <w:rPr>
          <w:rFonts w:ascii="Arial" w:hAnsi="Arial" w:cs="Arial"/>
          <w:iCs/>
          <w:sz w:val="24"/>
          <w:szCs w:val="24"/>
        </w:rPr>
        <w:t xml:space="preserve"> </w:t>
      </w:r>
      <w:proofErr w:type="spellStart"/>
      <w:r w:rsidR="00746BEE" w:rsidRPr="0041713D">
        <w:rPr>
          <w:rFonts w:ascii="Arial" w:hAnsi="Arial" w:cs="Arial"/>
          <w:iCs/>
          <w:sz w:val="24"/>
          <w:szCs w:val="24"/>
        </w:rPr>
        <w:t>комуналне</w:t>
      </w:r>
      <w:proofErr w:type="spellEnd"/>
      <w:r w:rsidRPr="0041713D">
        <w:rPr>
          <w:rFonts w:ascii="Arial" w:hAnsi="Arial" w:cs="Arial"/>
          <w:iCs/>
          <w:sz w:val="24"/>
          <w:szCs w:val="24"/>
        </w:rPr>
        <w:t xml:space="preserve"> </w:t>
      </w:r>
      <w:proofErr w:type="spellStart"/>
      <w:r w:rsidR="00746BEE" w:rsidRPr="0041713D">
        <w:rPr>
          <w:rFonts w:ascii="Arial" w:hAnsi="Arial" w:cs="Arial"/>
          <w:iCs/>
          <w:sz w:val="24"/>
          <w:szCs w:val="24"/>
        </w:rPr>
        <w:t>хигијене</w:t>
      </w:r>
      <w:proofErr w:type="spellEnd"/>
      <w:r w:rsidR="000E1AC2">
        <w:rPr>
          <w:rFonts w:ascii="Arial" w:hAnsi="Arial" w:cs="Arial"/>
          <w:iCs/>
          <w:sz w:val="24"/>
          <w:szCs w:val="24"/>
          <w:lang w:val="sr-Cyrl-RS"/>
        </w:rPr>
        <w:t xml:space="preserve"> и чишћења дивљих депонија</w:t>
      </w:r>
      <w:r w:rsidR="00746BEE" w:rsidRPr="0041713D">
        <w:rPr>
          <w:rFonts w:ascii="Arial" w:hAnsi="Arial" w:cs="Arial"/>
          <w:iCs/>
          <w:sz w:val="24"/>
          <w:szCs w:val="24"/>
        </w:rPr>
        <w:t xml:space="preserve"> </w:t>
      </w:r>
      <w:proofErr w:type="spellStart"/>
      <w:r w:rsidRPr="0041713D">
        <w:rPr>
          <w:rFonts w:ascii="Arial" w:hAnsi="Arial" w:cs="Arial"/>
          <w:iCs/>
          <w:sz w:val="24"/>
          <w:szCs w:val="24"/>
        </w:rPr>
        <w:t>све</w:t>
      </w:r>
      <w:proofErr w:type="spellEnd"/>
      <w:r w:rsidRPr="0041713D">
        <w:rPr>
          <w:rFonts w:ascii="Arial" w:hAnsi="Arial" w:cs="Arial"/>
          <w:iCs/>
          <w:sz w:val="24"/>
          <w:szCs w:val="24"/>
        </w:rPr>
        <w:t xml:space="preserve"> </w:t>
      </w:r>
      <w:proofErr w:type="spellStart"/>
      <w:r w:rsidRPr="0041713D">
        <w:rPr>
          <w:rFonts w:ascii="Arial" w:hAnsi="Arial" w:cs="Arial"/>
          <w:iCs/>
          <w:sz w:val="24"/>
          <w:szCs w:val="24"/>
        </w:rPr>
        <w:t>активности</w:t>
      </w:r>
      <w:proofErr w:type="spellEnd"/>
      <w:r w:rsidRPr="0041713D">
        <w:rPr>
          <w:rFonts w:ascii="Arial" w:hAnsi="Arial" w:cs="Arial"/>
          <w:iCs/>
          <w:sz w:val="24"/>
          <w:szCs w:val="24"/>
        </w:rPr>
        <w:t xml:space="preserve"> и </w:t>
      </w:r>
      <w:proofErr w:type="spellStart"/>
      <w:proofErr w:type="gramStart"/>
      <w:r w:rsidRPr="0041713D">
        <w:rPr>
          <w:rFonts w:ascii="Arial" w:hAnsi="Arial" w:cs="Arial"/>
          <w:iCs/>
          <w:sz w:val="24"/>
          <w:szCs w:val="24"/>
        </w:rPr>
        <w:t>операције</w:t>
      </w:r>
      <w:proofErr w:type="spellEnd"/>
      <w:r w:rsidRPr="0041713D">
        <w:rPr>
          <w:rFonts w:ascii="Arial" w:hAnsi="Arial" w:cs="Arial"/>
          <w:iCs/>
          <w:sz w:val="24"/>
          <w:szCs w:val="24"/>
        </w:rPr>
        <w:t xml:space="preserve">  </w:t>
      </w:r>
      <w:proofErr w:type="spellStart"/>
      <w:r w:rsidRPr="0041713D">
        <w:rPr>
          <w:rFonts w:ascii="Arial" w:hAnsi="Arial" w:cs="Arial"/>
          <w:iCs/>
          <w:sz w:val="24"/>
          <w:szCs w:val="24"/>
        </w:rPr>
        <w:t>које</w:t>
      </w:r>
      <w:proofErr w:type="spellEnd"/>
      <w:proofErr w:type="gramEnd"/>
      <w:r w:rsidRPr="0041713D">
        <w:rPr>
          <w:rFonts w:ascii="Arial" w:hAnsi="Arial" w:cs="Arial"/>
          <w:iCs/>
          <w:sz w:val="24"/>
          <w:szCs w:val="24"/>
        </w:rPr>
        <w:t xml:space="preserve"> </w:t>
      </w:r>
      <w:proofErr w:type="spellStart"/>
      <w:r w:rsidRPr="0041713D">
        <w:rPr>
          <w:rFonts w:ascii="Arial" w:hAnsi="Arial" w:cs="Arial"/>
          <w:iCs/>
          <w:sz w:val="24"/>
          <w:szCs w:val="24"/>
        </w:rPr>
        <w:t>су</w:t>
      </w:r>
      <w:proofErr w:type="spellEnd"/>
      <w:r w:rsidRPr="0041713D">
        <w:rPr>
          <w:rFonts w:ascii="Arial" w:hAnsi="Arial" w:cs="Arial"/>
          <w:iCs/>
          <w:sz w:val="24"/>
          <w:szCs w:val="24"/>
        </w:rPr>
        <w:t xml:space="preserve"> </w:t>
      </w:r>
      <w:proofErr w:type="spellStart"/>
      <w:r w:rsidRPr="0041713D">
        <w:rPr>
          <w:rFonts w:ascii="Arial" w:hAnsi="Arial" w:cs="Arial"/>
          <w:iCs/>
          <w:sz w:val="24"/>
          <w:szCs w:val="24"/>
        </w:rPr>
        <w:t>дефинисане</w:t>
      </w:r>
      <w:proofErr w:type="spellEnd"/>
      <w:r w:rsidR="00552289" w:rsidRPr="0041713D">
        <w:rPr>
          <w:rFonts w:ascii="Arial" w:hAnsi="Arial" w:cs="Arial"/>
          <w:iCs/>
          <w:sz w:val="24"/>
          <w:szCs w:val="24"/>
        </w:rPr>
        <w:t xml:space="preserve"> </w:t>
      </w:r>
      <w:proofErr w:type="spellStart"/>
      <w:r w:rsidR="00552289" w:rsidRPr="0041713D">
        <w:rPr>
          <w:rFonts w:ascii="Arial" w:hAnsi="Arial" w:cs="Arial"/>
          <w:iCs/>
          <w:sz w:val="24"/>
          <w:szCs w:val="24"/>
        </w:rPr>
        <w:t>су</w:t>
      </w:r>
      <w:proofErr w:type="spellEnd"/>
      <w:r w:rsidR="00552289" w:rsidRPr="0041713D">
        <w:rPr>
          <w:rFonts w:ascii="Arial" w:hAnsi="Arial" w:cs="Arial"/>
          <w:iCs/>
          <w:sz w:val="24"/>
          <w:szCs w:val="24"/>
        </w:rPr>
        <w:t xml:space="preserve"> и </w:t>
      </w:r>
      <w:proofErr w:type="spellStart"/>
      <w:r w:rsidR="00552289" w:rsidRPr="0041713D">
        <w:rPr>
          <w:rFonts w:ascii="Arial" w:hAnsi="Arial" w:cs="Arial"/>
          <w:iCs/>
          <w:sz w:val="24"/>
          <w:szCs w:val="24"/>
        </w:rPr>
        <w:t>реализоване</w:t>
      </w:r>
      <w:proofErr w:type="spellEnd"/>
      <w:r w:rsidR="00746BEE">
        <w:rPr>
          <w:rFonts w:ascii="Arial" w:hAnsi="Arial" w:cs="Arial"/>
          <w:iCs/>
          <w:sz w:val="24"/>
          <w:szCs w:val="24"/>
        </w:rPr>
        <w:t>.</w:t>
      </w:r>
    </w:p>
    <w:p w:rsidR="009A4E25" w:rsidRPr="00B06BEC" w:rsidRDefault="009A4E25" w:rsidP="00BF085C">
      <w:pPr>
        <w:rPr>
          <w:rFonts w:ascii="Arial" w:hAnsi="Arial" w:cs="Arial"/>
          <w:b/>
          <w:color w:val="FF0000"/>
          <w:sz w:val="24"/>
          <w:szCs w:val="24"/>
        </w:rPr>
      </w:pPr>
      <w:r w:rsidRPr="002D76DD">
        <w:rPr>
          <w:rFonts w:ascii="Arial" w:hAnsi="Arial" w:cs="Arial"/>
          <w:b/>
          <w:sz w:val="24"/>
          <w:szCs w:val="24"/>
        </w:rPr>
        <w:t xml:space="preserve">1. </w:t>
      </w:r>
      <w:r w:rsidRPr="0085123C">
        <w:rPr>
          <w:rFonts w:ascii="Arial" w:hAnsi="Arial" w:cs="Arial"/>
          <w:b/>
          <w:sz w:val="24"/>
          <w:szCs w:val="24"/>
        </w:rPr>
        <w:t>БИЛАНС УСПЕХА</w:t>
      </w:r>
    </w:p>
    <w:p w:rsidR="005356F6" w:rsidRDefault="00F42B5B" w:rsidP="00BF085C">
      <w:pPr>
        <w:rPr>
          <w:rFonts w:ascii="Arial" w:hAnsi="Arial" w:cs="Arial"/>
          <w:sz w:val="24"/>
          <w:szCs w:val="24"/>
        </w:rPr>
      </w:pPr>
      <w:proofErr w:type="spellStart"/>
      <w:r w:rsidRPr="0041713D">
        <w:rPr>
          <w:rFonts w:ascii="Arial" w:hAnsi="Arial" w:cs="Arial"/>
          <w:sz w:val="24"/>
          <w:szCs w:val="24"/>
        </w:rPr>
        <w:t>Пословни</w:t>
      </w:r>
      <w:proofErr w:type="spellEnd"/>
      <w:r w:rsidRPr="0041713D">
        <w:rPr>
          <w:rFonts w:ascii="Arial" w:hAnsi="Arial" w:cs="Arial"/>
          <w:sz w:val="24"/>
          <w:szCs w:val="24"/>
        </w:rPr>
        <w:t xml:space="preserve"> </w:t>
      </w:r>
      <w:proofErr w:type="spellStart"/>
      <w:r w:rsidRPr="0041713D">
        <w:rPr>
          <w:rFonts w:ascii="Arial" w:hAnsi="Arial" w:cs="Arial"/>
          <w:sz w:val="24"/>
          <w:szCs w:val="24"/>
        </w:rPr>
        <w:t>приходи</w:t>
      </w:r>
      <w:proofErr w:type="spellEnd"/>
      <w:r w:rsidRPr="0041713D">
        <w:rPr>
          <w:rFonts w:ascii="Arial" w:hAnsi="Arial" w:cs="Arial"/>
          <w:sz w:val="24"/>
          <w:szCs w:val="24"/>
        </w:rPr>
        <w:t xml:space="preserve"> </w:t>
      </w:r>
      <w:proofErr w:type="spellStart"/>
      <w:r w:rsidRPr="0041713D">
        <w:rPr>
          <w:rFonts w:ascii="Arial" w:hAnsi="Arial" w:cs="Arial"/>
          <w:sz w:val="24"/>
          <w:szCs w:val="24"/>
        </w:rPr>
        <w:t>су</w:t>
      </w:r>
      <w:proofErr w:type="spellEnd"/>
      <w:r w:rsidRPr="0041713D">
        <w:rPr>
          <w:rFonts w:ascii="Arial" w:hAnsi="Arial" w:cs="Arial"/>
          <w:sz w:val="24"/>
          <w:szCs w:val="24"/>
        </w:rPr>
        <w:t xml:space="preserve"> </w:t>
      </w:r>
      <w:proofErr w:type="spellStart"/>
      <w:r w:rsidRPr="0041713D">
        <w:rPr>
          <w:rFonts w:ascii="Arial" w:hAnsi="Arial" w:cs="Arial"/>
          <w:sz w:val="24"/>
          <w:szCs w:val="24"/>
        </w:rPr>
        <w:t>остварени</w:t>
      </w:r>
      <w:proofErr w:type="spellEnd"/>
      <w:r w:rsidRPr="0041713D">
        <w:rPr>
          <w:rFonts w:ascii="Arial" w:hAnsi="Arial" w:cs="Arial"/>
          <w:sz w:val="24"/>
          <w:szCs w:val="24"/>
        </w:rPr>
        <w:t xml:space="preserve"> у </w:t>
      </w:r>
      <w:proofErr w:type="spellStart"/>
      <w:r w:rsidRPr="0041713D">
        <w:rPr>
          <w:rFonts w:ascii="Arial" w:hAnsi="Arial" w:cs="Arial"/>
          <w:sz w:val="24"/>
          <w:szCs w:val="24"/>
        </w:rPr>
        <w:t>износу</w:t>
      </w:r>
      <w:proofErr w:type="spellEnd"/>
      <w:r w:rsidRPr="0041713D">
        <w:rPr>
          <w:rFonts w:ascii="Arial" w:hAnsi="Arial" w:cs="Arial"/>
          <w:sz w:val="24"/>
          <w:szCs w:val="24"/>
        </w:rPr>
        <w:t xml:space="preserve"> </w:t>
      </w:r>
      <w:proofErr w:type="spellStart"/>
      <w:r w:rsidRPr="0041713D">
        <w:rPr>
          <w:rFonts w:ascii="Arial" w:hAnsi="Arial" w:cs="Arial"/>
          <w:sz w:val="24"/>
          <w:szCs w:val="24"/>
        </w:rPr>
        <w:t>од</w:t>
      </w:r>
      <w:proofErr w:type="spellEnd"/>
      <w:r w:rsidRPr="0041713D">
        <w:rPr>
          <w:rFonts w:ascii="Arial" w:hAnsi="Arial" w:cs="Arial"/>
          <w:sz w:val="24"/>
          <w:szCs w:val="24"/>
        </w:rPr>
        <w:t xml:space="preserve"> </w:t>
      </w:r>
      <w:r w:rsidR="008E68BF">
        <w:rPr>
          <w:rFonts w:ascii="Arial" w:hAnsi="Arial" w:cs="Arial"/>
          <w:sz w:val="24"/>
          <w:szCs w:val="24"/>
        </w:rPr>
        <w:t>1</w:t>
      </w:r>
      <w:r w:rsidR="00DC4E8F">
        <w:rPr>
          <w:rFonts w:ascii="Arial" w:hAnsi="Arial" w:cs="Arial"/>
          <w:sz w:val="24"/>
          <w:szCs w:val="24"/>
        </w:rPr>
        <w:t>27</w:t>
      </w:r>
      <w:r w:rsidR="008E68BF">
        <w:rPr>
          <w:rFonts w:ascii="Arial" w:hAnsi="Arial" w:cs="Arial"/>
          <w:sz w:val="24"/>
          <w:szCs w:val="24"/>
        </w:rPr>
        <w:t>.</w:t>
      </w:r>
      <w:r w:rsidR="00DC4E8F">
        <w:rPr>
          <w:rFonts w:ascii="Arial" w:hAnsi="Arial" w:cs="Arial"/>
          <w:sz w:val="24"/>
          <w:szCs w:val="24"/>
        </w:rPr>
        <w:t>707</w:t>
      </w:r>
      <w:r w:rsidRPr="0041713D">
        <w:rPr>
          <w:rFonts w:ascii="Arial" w:hAnsi="Arial" w:cs="Arial"/>
          <w:sz w:val="24"/>
          <w:szCs w:val="24"/>
        </w:rPr>
        <w:t xml:space="preserve"> </w:t>
      </w:r>
      <w:proofErr w:type="spellStart"/>
      <w:proofErr w:type="gramStart"/>
      <w:r w:rsidRPr="0041713D">
        <w:rPr>
          <w:rFonts w:ascii="Arial" w:hAnsi="Arial" w:cs="Arial"/>
          <w:sz w:val="24"/>
          <w:szCs w:val="24"/>
        </w:rPr>
        <w:t>хиљ.динара</w:t>
      </w:r>
      <w:proofErr w:type="spellEnd"/>
      <w:proofErr w:type="gramEnd"/>
      <w:r w:rsidRPr="0041713D">
        <w:rPr>
          <w:rFonts w:ascii="Arial" w:hAnsi="Arial" w:cs="Arial"/>
          <w:sz w:val="24"/>
          <w:szCs w:val="24"/>
        </w:rPr>
        <w:t xml:space="preserve"> (</w:t>
      </w:r>
      <w:proofErr w:type="spellStart"/>
      <w:r w:rsidRPr="0041713D">
        <w:rPr>
          <w:rFonts w:ascii="Arial" w:hAnsi="Arial" w:cs="Arial"/>
          <w:sz w:val="24"/>
          <w:szCs w:val="24"/>
        </w:rPr>
        <w:t>чине</w:t>
      </w:r>
      <w:proofErr w:type="spellEnd"/>
      <w:r w:rsidRPr="0041713D">
        <w:rPr>
          <w:rFonts w:ascii="Arial" w:hAnsi="Arial" w:cs="Arial"/>
          <w:sz w:val="24"/>
          <w:szCs w:val="24"/>
        </w:rPr>
        <w:t xml:space="preserve"> </w:t>
      </w:r>
      <w:proofErr w:type="spellStart"/>
      <w:r w:rsidRPr="0041713D">
        <w:rPr>
          <w:rFonts w:ascii="Arial" w:hAnsi="Arial" w:cs="Arial"/>
          <w:sz w:val="24"/>
          <w:szCs w:val="24"/>
        </w:rPr>
        <w:t>их</w:t>
      </w:r>
      <w:proofErr w:type="spellEnd"/>
      <w:r w:rsidRPr="0041713D">
        <w:rPr>
          <w:rFonts w:ascii="Arial" w:hAnsi="Arial" w:cs="Arial"/>
          <w:sz w:val="24"/>
          <w:szCs w:val="24"/>
        </w:rPr>
        <w:t xml:space="preserve"> </w:t>
      </w:r>
      <w:proofErr w:type="spellStart"/>
      <w:r w:rsidRPr="0041713D">
        <w:rPr>
          <w:rFonts w:ascii="Arial" w:hAnsi="Arial" w:cs="Arial"/>
          <w:sz w:val="24"/>
          <w:szCs w:val="24"/>
        </w:rPr>
        <w:t>приходи</w:t>
      </w:r>
      <w:proofErr w:type="spellEnd"/>
      <w:r w:rsidRPr="0041713D">
        <w:rPr>
          <w:rFonts w:ascii="Arial" w:hAnsi="Arial" w:cs="Arial"/>
          <w:sz w:val="24"/>
          <w:szCs w:val="24"/>
        </w:rPr>
        <w:t xml:space="preserve"> </w:t>
      </w:r>
      <w:proofErr w:type="spellStart"/>
      <w:r w:rsidRPr="0041713D">
        <w:rPr>
          <w:rFonts w:ascii="Arial" w:hAnsi="Arial" w:cs="Arial"/>
          <w:sz w:val="24"/>
          <w:szCs w:val="24"/>
        </w:rPr>
        <w:t>од</w:t>
      </w:r>
      <w:proofErr w:type="spellEnd"/>
      <w:r w:rsidRPr="0041713D">
        <w:rPr>
          <w:rFonts w:ascii="Arial" w:hAnsi="Arial" w:cs="Arial"/>
          <w:sz w:val="24"/>
          <w:szCs w:val="24"/>
        </w:rPr>
        <w:t xml:space="preserve"> </w:t>
      </w:r>
      <w:proofErr w:type="spellStart"/>
      <w:r w:rsidRPr="0041713D">
        <w:rPr>
          <w:rFonts w:ascii="Arial" w:hAnsi="Arial" w:cs="Arial"/>
          <w:sz w:val="24"/>
          <w:szCs w:val="24"/>
        </w:rPr>
        <w:t>продаје</w:t>
      </w:r>
      <w:proofErr w:type="spellEnd"/>
      <w:r w:rsidRPr="0041713D">
        <w:rPr>
          <w:rFonts w:ascii="Arial" w:hAnsi="Arial" w:cs="Arial"/>
          <w:sz w:val="24"/>
          <w:szCs w:val="24"/>
        </w:rPr>
        <w:t xml:space="preserve"> </w:t>
      </w:r>
      <w:proofErr w:type="spellStart"/>
      <w:r w:rsidRPr="0041713D">
        <w:rPr>
          <w:rFonts w:ascii="Arial" w:hAnsi="Arial" w:cs="Arial"/>
          <w:sz w:val="24"/>
          <w:szCs w:val="24"/>
        </w:rPr>
        <w:t>производа</w:t>
      </w:r>
      <w:proofErr w:type="spellEnd"/>
      <w:r w:rsidRPr="0041713D">
        <w:rPr>
          <w:rFonts w:ascii="Arial" w:hAnsi="Arial" w:cs="Arial"/>
          <w:sz w:val="24"/>
          <w:szCs w:val="24"/>
        </w:rPr>
        <w:t xml:space="preserve"> и </w:t>
      </w:r>
      <w:proofErr w:type="spellStart"/>
      <w:r w:rsidRPr="0041713D">
        <w:rPr>
          <w:rFonts w:ascii="Arial" w:hAnsi="Arial" w:cs="Arial"/>
          <w:sz w:val="24"/>
          <w:szCs w:val="24"/>
        </w:rPr>
        <w:t>услуга</w:t>
      </w:r>
      <w:proofErr w:type="spellEnd"/>
      <w:r w:rsidRPr="0041713D">
        <w:rPr>
          <w:rFonts w:ascii="Arial" w:hAnsi="Arial" w:cs="Arial"/>
          <w:sz w:val="24"/>
          <w:szCs w:val="24"/>
        </w:rPr>
        <w:t xml:space="preserve"> – </w:t>
      </w:r>
      <w:r w:rsidR="00DC4E8F">
        <w:rPr>
          <w:rFonts w:ascii="Arial" w:hAnsi="Arial" w:cs="Arial"/>
          <w:sz w:val="24"/>
          <w:szCs w:val="24"/>
        </w:rPr>
        <w:t>103</w:t>
      </w:r>
      <w:r w:rsidR="00D22C8E">
        <w:rPr>
          <w:rFonts w:ascii="Arial" w:hAnsi="Arial" w:cs="Arial"/>
          <w:sz w:val="24"/>
          <w:szCs w:val="24"/>
        </w:rPr>
        <w:t>.</w:t>
      </w:r>
      <w:r w:rsidR="00DC4E8F">
        <w:rPr>
          <w:rFonts w:ascii="Arial" w:hAnsi="Arial" w:cs="Arial"/>
          <w:sz w:val="24"/>
          <w:szCs w:val="24"/>
        </w:rPr>
        <w:t>155</w:t>
      </w:r>
      <w:r w:rsidRPr="0041713D">
        <w:rPr>
          <w:rFonts w:ascii="Arial" w:hAnsi="Arial" w:cs="Arial"/>
          <w:sz w:val="24"/>
          <w:szCs w:val="24"/>
        </w:rPr>
        <w:t xml:space="preserve"> </w:t>
      </w:r>
      <w:proofErr w:type="spellStart"/>
      <w:r w:rsidRPr="0041713D">
        <w:rPr>
          <w:rFonts w:ascii="Arial" w:hAnsi="Arial" w:cs="Arial"/>
          <w:sz w:val="24"/>
          <w:szCs w:val="24"/>
        </w:rPr>
        <w:t>хиљ.динара</w:t>
      </w:r>
      <w:proofErr w:type="spellEnd"/>
      <w:r w:rsidRPr="0041713D">
        <w:rPr>
          <w:rFonts w:ascii="Arial" w:hAnsi="Arial" w:cs="Arial"/>
          <w:sz w:val="24"/>
          <w:szCs w:val="24"/>
        </w:rPr>
        <w:t xml:space="preserve">, </w:t>
      </w:r>
      <w:proofErr w:type="spellStart"/>
      <w:r w:rsidRPr="0041713D">
        <w:rPr>
          <w:rFonts w:ascii="Arial" w:hAnsi="Arial" w:cs="Arial"/>
          <w:sz w:val="24"/>
          <w:szCs w:val="24"/>
        </w:rPr>
        <w:t>приходи</w:t>
      </w:r>
      <w:proofErr w:type="spellEnd"/>
      <w:r w:rsidRPr="0041713D">
        <w:rPr>
          <w:rFonts w:ascii="Arial" w:hAnsi="Arial" w:cs="Arial"/>
          <w:sz w:val="24"/>
          <w:szCs w:val="24"/>
        </w:rPr>
        <w:t xml:space="preserve"> </w:t>
      </w:r>
      <w:proofErr w:type="spellStart"/>
      <w:r w:rsidRPr="0041713D">
        <w:rPr>
          <w:rFonts w:ascii="Arial" w:hAnsi="Arial" w:cs="Arial"/>
          <w:sz w:val="24"/>
          <w:szCs w:val="24"/>
        </w:rPr>
        <w:t>од</w:t>
      </w:r>
      <w:proofErr w:type="spellEnd"/>
      <w:r w:rsidRPr="0041713D">
        <w:rPr>
          <w:rFonts w:ascii="Arial" w:hAnsi="Arial" w:cs="Arial"/>
          <w:sz w:val="24"/>
          <w:szCs w:val="24"/>
        </w:rPr>
        <w:t xml:space="preserve"> </w:t>
      </w:r>
      <w:proofErr w:type="spellStart"/>
      <w:r w:rsidRPr="0041713D">
        <w:rPr>
          <w:rFonts w:ascii="Arial" w:hAnsi="Arial" w:cs="Arial"/>
          <w:sz w:val="24"/>
          <w:szCs w:val="24"/>
        </w:rPr>
        <w:t>премија</w:t>
      </w:r>
      <w:proofErr w:type="spellEnd"/>
      <w:r w:rsidRPr="0041713D">
        <w:rPr>
          <w:rFonts w:ascii="Arial" w:hAnsi="Arial" w:cs="Arial"/>
          <w:sz w:val="24"/>
          <w:szCs w:val="24"/>
        </w:rPr>
        <w:t xml:space="preserve">, </w:t>
      </w:r>
      <w:proofErr w:type="spellStart"/>
      <w:r w:rsidRPr="0041713D">
        <w:rPr>
          <w:rFonts w:ascii="Arial" w:hAnsi="Arial" w:cs="Arial"/>
          <w:sz w:val="24"/>
          <w:szCs w:val="24"/>
        </w:rPr>
        <w:t>субвенција</w:t>
      </w:r>
      <w:proofErr w:type="spellEnd"/>
      <w:r w:rsidRPr="0041713D">
        <w:rPr>
          <w:rFonts w:ascii="Arial" w:hAnsi="Arial" w:cs="Arial"/>
          <w:sz w:val="24"/>
          <w:szCs w:val="24"/>
        </w:rPr>
        <w:t xml:space="preserve">, </w:t>
      </w:r>
      <w:proofErr w:type="spellStart"/>
      <w:r w:rsidRPr="0041713D">
        <w:rPr>
          <w:rFonts w:ascii="Arial" w:hAnsi="Arial" w:cs="Arial"/>
          <w:sz w:val="24"/>
          <w:szCs w:val="24"/>
        </w:rPr>
        <w:t>дотација</w:t>
      </w:r>
      <w:proofErr w:type="spellEnd"/>
      <w:r w:rsidRPr="0041713D">
        <w:rPr>
          <w:rFonts w:ascii="Arial" w:hAnsi="Arial" w:cs="Arial"/>
          <w:sz w:val="24"/>
          <w:szCs w:val="24"/>
        </w:rPr>
        <w:t xml:space="preserve">, </w:t>
      </w:r>
      <w:proofErr w:type="spellStart"/>
      <w:r w:rsidRPr="0041713D">
        <w:rPr>
          <w:rFonts w:ascii="Arial" w:hAnsi="Arial" w:cs="Arial"/>
          <w:sz w:val="24"/>
          <w:szCs w:val="24"/>
        </w:rPr>
        <w:t>донација</w:t>
      </w:r>
      <w:proofErr w:type="spellEnd"/>
      <w:r w:rsidRPr="0041713D">
        <w:rPr>
          <w:rFonts w:ascii="Arial" w:hAnsi="Arial" w:cs="Arial"/>
          <w:sz w:val="24"/>
          <w:szCs w:val="24"/>
        </w:rPr>
        <w:t xml:space="preserve"> и </w:t>
      </w:r>
      <w:proofErr w:type="spellStart"/>
      <w:r w:rsidRPr="0041713D">
        <w:rPr>
          <w:rFonts w:ascii="Arial" w:hAnsi="Arial" w:cs="Arial"/>
          <w:sz w:val="24"/>
          <w:szCs w:val="24"/>
        </w:rPr>
        <w:t>сл</w:t>
      </w:r>
      <w:proofErr w:type="spellEnd"/>
      <w:r w:rsidRPr="0041713D">
        <w:rPr>
          <w:rFonts w:ascii="Arial" w:hAnsi="Arial" w:cs="Arial"/>
          <w:sz w:val="24"/>
          <w:szCs w:val="24"/>
        </w:rPr>
        <w:t xml:space="preserve">. – </w:t>
      </w:r>
      <w:r w:rsidR="00DC4E8F">
        <w:rPr>
          <w:rFonts w:ascii="Arial" w:hAnsi="Arial" w:cs="Arial"/>
          <w:sz w:val="24"/>
          <w:szCs w:val="24"/>
        </w:rPr>
        <w:t>23</w:t>
      </w:r>
      <w:r w:rsidR="00D22C8E">
        <w:rPr>
          <w:rFonts w:ascii="Arial" w:hAnsi="Arial" w:cs="Arial"/>
          <w:sz w:val="24"/>
          <w:szCs w:val="24"/>
        </w:rPr>
        <w:t>.</w:t>
      </w:r>
      <w:r w:rsidR="00DC4E8F">
        <w:rPr>
          <w:rFonts w:ascii="Arial" w:hAnsi="Arial" w:cs="Arial"/>
          <w:sz w:val="24"/>
          <w:szCs w:val="24"/>
        </w:rPr>
        <w:t>188</w:t>
      </w:r>
      <w:r w:rsidRPr="0041713D">
        <w:rPr>
          <w:rFonts w:ascii="Arial" w:hAnsi="Arial" w:cs="Arial"/>
          <w:sz w:val="24"/>
          <w:szCs w:val="24"/>
        </w:rPr>
        <w:t xml:space="preserve"> </w:t>
      </w:r>
      <w:proofErr w:type="spellStart"/>
      <w:r w:rsidRPr="0041713D">
        <w:rPr>
          <w:rFonts w:ascii="Arial" w:hAnsi="Arial" w:cs="Arial"/>
          <w:sz w:val="24"/>
          <w:szCs w:val="24"/>
        </w:rPr>
        <w:t>хиљ.динара</w:t>
      </w:r>
      <w:proofErr w:type="spellEnd"/>
      <w:r w:rsidRPr="0041713D">
        <w:rPr>
          <w:rFonts w:ascii="Arial" w:hAnsi="Arial" w:cs="Arial"/>
          <w:sz w:val="24"/>
          <w:szCs w:val="24"/>
        </w:rPr>
        <w:t xml:space="preserve"> и </w:t>
      </w:r>
      <w:proofErr w:type="spellStart"/>
      <w:r w:rsidRPr="0041713D">
        <w:rPr>
          <w:rFonts w:ascii="Arial" w:hAnsi="Arial" w:cs="Arial"/>
          <w:sz w:val="24"/>
          <w:szCs w:val="24"/>
        </w:rPr>
        <w:t>други</w:t>
      </w:r>
      <w:proofErr w:type="spellEnd"/>
      <w:r w:rsidRPr="0041713D">
        <w:rPr>
          <w:rFonts w:ascii="Arial" w:hAnsi="Arial" w:cs="Arial"/>
          <w:sz w:val="24"/>
          <w:szCs w:val="24"/>
        </w:rPr>
        <w:t xml:space="preserve"> </w:t>
      </w:r>
      <w:proofErr w:type="spellStart"/>
      <w:r w:rsidRPr="0041713D">
        <w:rPr>
          <w:rFonts w:ascii="Arial" w:hAnsi="Arial" w:cs="Arial"/>
          <w:sz w:val="24"/>
          <w:szCs w:val="24"/>
        </w:rPr>
        <w:t>пословни</w:t>
      </w:r>
      <w:proofErr w:type="spellEnd"/>
      <w:r w:rsidRPr="0041713D">
        <w:rPr>
          <w:rFonts w:ascii="Arial" w:hAnsi="Arial" w:cs="Arial"/>
          <w:sz w:val="24"/>
          <w:szCs w:val="24"/>
        </w:rPr>
        <w:t xml:space="preserve"> </w:t>
      </w:r>
      <w:proofErr w:type="spellStart"/>
      <w:r w:rsidRPr="0041713D">
        <w:rPr>
          <w:rFonts w:ascii="Arial" w:hAnsi="Arial" w:cs="Arial"/>
          <w:sz w:val="24"/>
          <w:szCs w:val="24"/>
        </w:rPr>
        <w:t>приходи</w:t>
      </w:r>
      <w:proofErr w:type="spellEnd"/>
      <w:r w:rsidR="00622A9B">
        <w:rPr>
          <w:rFonts w:ascii="Arial" w:hAnsi="Arial" w:cs="Arial"/>
          <w:sz w:val="24"/>
          <w:szCs w:val="24"/>
        </w:rPr>
        <w:t xml:space="preserve"> – </w:t>
      </w:r>
      <w:r w:rsidR="00DC4E8F">
        <w:rPr>
          <w:rFonts w:ascii="Arial" w:hAnsi="Arial" w:cs="Arial"/>
          <w:sz w:val="24"/>
          <w:szCs w:val="24"/>
        </w:rPr>
        <w:t>1.364</w:t>
      </w:r>
      <w:r w:rsidR="00622A9B">
        <w:rPr>
          <w:rFonts w:ascii="Arial" w:hAnsi="Arial" w:cs="Arial"/>
          <w:sz w:val="24"/>
          <w:szCs w:val="24"/>
        </w:rPr>
        <w:t xml:space="preserve"> </w:t>
      </w:r>
      <w:proofErr w:type="spellStart"/>
      <w:r w:rsidR="00622A9B">
        <w:rPr>
          <w:rFonts w:ascii="Arial" w:hAnsi="Arial" w:cs="Arial"/>
          <w:sz w:val="24"/>
          <w:szCs w:val="24"/>
        </w:rPr>
        <w:t>хиљ.динара</w:t>
      </w:r>
      <w:proofErr w:type="spellEnd"/>
      <w:r w:rsidRPr="0041713D">
        <w:rPr>
          <w:rFonts w:ascii="Arial" w:hAnsi="Arial" w:cs="Arial"/>
          <w:sz w:val="24"/>
          <w:szCs w:val="24"/>
        </w:rPr>
        <w:t>).</w:t>
      </w:r>
    </w:p>
    <w:p w:rsidR="005356F6" w:rsidRDefault="00F42B5B" w:rsidP="00BF085C">
      <w:pPr>
        <w:rPr>
          <w:rFonts w:ascii="Arial" w:hAnsi="Arial" w:cs="Arial"/>
          <w:sz w:val="24"/>
          <w:szCs w:val="24"/>
        </w:rPr>
      </w:pPr>
      <w:proofErr w:type="spellStart"/>
      <w:r w:rsidRPr="0041713D">
        <w:rPr>
          <w:rFonts w:ascii="Arial" w:hAnsi="Arial" w:cs="Arial"/>
          <w:sz w:val="24"/>
          <w:szCs w:val="24"/>
        </w:rPr>
        <w:t>Пословни</w:t>
      </w:r>
      <w:proofErr w:type="spellEnd"/>
      <w:r w:rsidRPr="0041713D">
        <w:rPr>
          <w:rFonts w:ascii="Arial" w:hAnsi="Arial" w:cs="Arial"/>
          <w:sz w:val="24"/>
          <w:szCs w:val="24"/>
        </w:rPr>
        <w:t xml:space="preserve"> </w:t>
      </w:r>
      <w:proofErr w:type="spellStart"/>
      <w:r w:rsidRPr="0041713D">
        <w:rPr>
          <w:rFonts w:ascii="Arial" w:hAnsi="Arial" w:cs="Arial"/>
          <w:sz w:val="24"/>
          <w:szCs w:val="24"/>
        </w:rPr>
        <w:t>расходи</w:t>
      </w:r>
      <w:proofErr w:type="spellEnd"/>
      <w:r w:rsidRPr="0041713D">
        <w:rPr>
          <w:rFonts w:ascii="Arial" w:hAnsi="Arial" w:cs="Arial"/>
          <w:sz w:val="24"/>
          <w:szCs w:val="24"/>
        </w:rPr>
        <w:t xml:space="preserve"> </w:t>
      </w:r>
      <w:proofErr w:type="spellStart"/>
      <w:r w:rsidRPr="0041713D">
        <w:rPr>
          <w:rFonts w:ascii="Arial" w:hAnsi="Arial" w:cs="Arial"/>
          <w:sz w:val="24"/>
          <w:szCs w:val="24"/>
        </w:rPr>
        <w:t>су</w:t>
      </w:r>
      <w:proofErr w:type="spellEnd"/>
      <w:r w:rsidRPr="0041713D">
        <w:rPr>
          <w:rFonts w:ascii="Arial" w:hAnsi="Arial" w:cs="Arial"/>
          <w:sz w:val="24"/>
          <w:szCs w:val="24"/>
        </w:rPr>
        <w:t xml:space="preserve"> </w:t>
      </w:r>
      <w:proofErr w:type="spellStart"/>
      <w:r w:rsidRPr="0041713D">
        <w:rPr>
          <w:rFonts w:ascii="Arial" w:hAnsi="Arial" w:cs="Arial"/>
          <w:sz w:val="24"/>
          <w:szCs w:val="24"/>
        </w:rPr>
        <w:t>реализовани</w:t>
      </w:r>
      <w:proofErr w:type="spellEnd"/>
      <w:r w:rsidRPr="0041713D">
        <w:rPr>
          <w:rFonts w:ascii="Arial" w:hAnsi="Arial" w:cs="Arial"/>
          <w:sz w:val="24"/>
          <w:szCs w:val="24"/>
        </w:rPr>
        <w:t xml:space="preserve"> у </w:t>
      </w:r>
      <w:proofErr w:type="spellStart"/>
      <w:r w:rsidRPr="0041713D">
        <w:rPr>
          <w:rFonts w:ascii="Arial" w:hAnsi="Arial" w:cs="Arial"/>
          <w:sz w:val="24"/>
          <w:szCs w:val="24"/>
        </w:rPr>
        <w:t>висини</w:t>
      </w:r>
      <w:proofErr w:type="spellEnd"/>
      <w:r w:rsidRPr="0041713D">
        <w:rPr>
          <w:rFonts w:ascii="Arial" w:hAnsi="Arial" w:cs="Arial"/>
          <w:sz w:val="24"/>
          <w:szCs w:val="24"/>
        </w:rPr>
        <w:t xml:space="preserve"> </w:t>
      </w:r>
      <w:proofErr w:type="spellStart"/>
      <w:r w:rsidRPr="0041713D">
        <w:rPr>
          <w:rFonts w:ascii="Arial" w:hAnsi="Arial" w:cs="Arial"/>
          <w:sz w:val="24"/>
          <w:szCs w:val="24"/>
        </w:rPr>
        <w:t>од</w:t>
      </w:r>
      <w:proofErr w:type="spellEnd"/>
      <w:r w:rsidRPr="0041713D">
        <w:rPr>
          <w:rFonts w:ascii="Arial" w:hAnsi="Arial" w:cs="Arial"/>
          <w:sz w:val="24"/>
          <w:szCs w:val="24"/>
        </w:rPr>
        <w:t xml:space="preserve"> </w:t>
      </w:r>
      <w:r w:rsidR="008E68BF">
        <w:rPr>
          <w:rFonts w:ascii="Arial" w:hAnsi="Arial" w:cs="Arial"/>
          <w:sz w:val="24"/>
          <w:szCs w:val="24"/>
        </w:rPr>
        <w:t>1</w:t>
      </w:r>
      <w:r w:rsidR="00F30190">
        <w:rPr>
          <w:rFonts w:ascii="Arial" w:hAnsi="Arial" w:cs="Arial"/>
          <w:sz w:val="24"/>
          <w:szCs w:val="24"/>
        </w:rPr>
        <w:t>14</w:t>
      </w:r>
      <w:r w:rsidR="00D22C8E">
        <w:rPr>
          <w:rFonts w:ascii="Arial" w:hAnsi="Arial" w:cs="Arial"/>
          <w:sz w:val="24"/>
          <w:szCs w:val="24"/>
        </w:rPr>
        <w:t>.</w:t>
      </w:r>
      <w:r w:rsidR="008E68BF">
        <w:rPr>
          <w:rFonts w:ascii="Arial" w:hAnsi="Arial" w:cs="Arial"/>
          <w:sz w:val="24"/>
          <w:szCs w:val="24"/>
        </w:rPr>
        <w:t>1</w:t>
      </w:r>
      <w:r w:rsidR="00F30190">
        <w:rPr>
          <w:rFonts w:ascii="Arial" w:hAnsi="Arial" w:cs="Arial"/>
          <w:sz w:val="24"/>
          <w:szCs w:val="24"/>
        </w:rPr>
        <w:t>55</w:t>
      </w:r>
      <w:r w:rsidRPr="0041713D">
        <w:rPr>
          <w:rFonts w:ascii="Arial" w:hAnsi="Arial" w:cs="Arial"/>
          <w:sz w:val="24"/>
          <w:szCs w:val="24"/>
        </w:rPr>
        <w:t xml:space="preserve"> </w:t>
      </w:r>
      <w:proofErr w:type="spellStart"/>
      <w:proofErr w:type="gramStart"/>
      <w:r w:rsidRPr="0041713D">
        <w:rPr>
          <w:rFonts w:ascii="Arial" w:hAnsi="Arial" w:cs="Arial"/>
          <w:sz w:val="24"/>
          <w:szCs w:val="24"/>
        </w:rPr>
        <w:t>хиљ.динара</w:t>
      </w:r>
      <w:proofErr w:type="spellEnd"/>
      <w:proofErr w:type="gramEnd"/>
      <w:r w:rsidR="00E85BD8" w:rsidRPr="0041713D">
        <w:rPr>
          <w:rFonts w:ascii="Arial" w:hAnsi="Arial" w:cs="Arial"/>
          <w:sz w:val="24"/>
          <w:szCs w:val="24"/>
        </w:rPr>
        <w:t xml:space="preserve">. </w:t>
      </w:r>
      <w:proofErr w:type="spellStart"/>
      <w:r w:rsidR="00E85BD8" w:rsidRPr="0041713D">
        <w:rPr>
          <w:rFonts w:ascii="Arial" w:hAnsi="Arial" w:cs="Arial"/>
          <w:sz w:val="24"/>
          <w:szCs w:val="24"/>
        </w:rPr>
        <w:t>Разлика</w:t>
      </w:r>
      <w:proofErr w:type="spellEnd"/>
      <w:r w:rsidR="00E85BD8" w:rsidRPr="0041713D">
        <w:rPr>
          <w:rFonts w:ascii="Arial" w:hAnsi="Arial" w:cs="Arial"/>
          <w:sz w:val="24"/>
          <w:szCs w:val="24"/>
        </w:rPr>
        <w:t xml:space="preserve"> </w:t>
      </w:r>
      <w:proofErr w:type="spellStart"/>
      <w:r w:rsidR="00E85BD8" w:rsidRPr="0041713D">
        <w:rPr>
          <w:rFonts w:ascii="Arial" w:hAnsi="Arial" w:cs="Arial"/>
          <w:sz w:val="24"/>
          <w:szCs w:val="24"/>
        </w:rPr>
        <w:t>између</w:t>
      </w:r>
      <w:proofErr w:type="spellEnd"/>
      <w:r w:rsidR="00E85BD8" w:rsidRPr="0041713D">
        <w:rPr>
          <w:rFonts w:ascii="Arial" w:hAnsi="Arial" w:cs="Arial"/>
          <w:sz w:val="24"/>
          <w:szCs w:val="24"/>
        </w:rPr>
        <w:t xml:space="preserve"> </w:t>
      </w:r>
      <w:proofErr w:type="spellStart"/>
      <w:r w:rsidR="00E85BD8" w:rsidRPr="0041713D">
        <w:rPr>
          <w:rFonts w:ascii="Arial" w:hAnsi="Arial" w:cs="Arial"/>
          <w:sz w:val="24"/>
          <w:szCs w:val="24"/>
        </w:rPr>
        <w:t>пословних</w:t>
      </w:r>
      <w:proofErr w:type="spellEnd"/>
      <w:r w:rsidR="00E85BD8" w:rsidRPr="0041713D">
        <w:rPr>
          <w:rFonts w:ascii="Arial" w:hAnsi="Arial" w:cs="Arial"/>
          <w:sz w:val="24"/>
          <w:szCs w:val="24"/>
        </w:rPr>
        <w:t xml:space="preserve"> </w:t>
      </w:r>
      <w:proofErr w:type="spellStart"/>
      <w:r w:rsidR="00E85BD8" w:rsidRPr="0041713D">
        <w:rPr>
          <w:rFonts w:ascii="Arial" w:hAnsi="Arial" w:cs="Arial"/>
          <w:sz w:val="24"/>
          <w:szCs w:val="24"/>
        </w:rPr>
        <w:t>прихода</w:t>
      </w:r>
      <w:proofErr w:type="spellEnd"/>
      <w:r w:rsidR="00E85BD8" w:rsidRPr="0041713D">
        <w:rPr>
          <w:rFonts w:ascii="Arial" w:hAnsi="Arial" w:cs="Arial"/>
          <w:sz w:val="24"/>
          <w:szCs w:val="24"/>
        </w:rPr>
        <w:t xml:space="preserve"> и </w:t>
      </w:r>
      <w:proofErr w:type="spellStart"/>
      <w:r w:rsidR="00E85BD8" w:rsidRPr="0041713D">
        <w:rPr>
          <w:rFonts w:ascii="Arial" w:hAnsi="Arial" w:cs="Arial"/>
          <w:sz w:val="24"/>
          <w:szCs w:val="24"/>
        </w:rPr>
        <w:t>пословних</w:t>
      </w:r>
      <w:proofErr w:type="spellEnd"/>
      <w:r w:rsidR="00E85BD8" w:rsidRPr="0041713D">
        <w:rPr>
          <w:rFonts w:ascii="Arial" w:hAnsi="Arial" w:cs="Arial"/>
          <w:sz w:val="24"/>
          <w:szCs w:val="24"/>
        </w:rPr>
        <w:t xml:space="preserve"> </w:t>
      </w:r>
      <w:proofErr w:type="spellStart"/>
      <w:r w:rsidR="00E85BD8" w:rsidRPr="0041713D">
        <w:rPr>
          <w:rFonts w:ascii="Arial" w:hAnsi="Arial" w:cs="Arial"/>
          <w:sz w:val="24"/>
          <w:szCs w:val="24"/>
        </w:rPr>
        <w:t>расхода</w:t>
      </w:r>
      <w:proofErr w:type="spellEnd"/>
      <w:r w:rsidR="00E85BD8" w:rsidRPr="0041713D">
        <w:rPr>
          <w:rFonts w:ascii="Arial" w:hAnsi="Arial" w:cs="Arial"/>
          <w:sz w:val="24"/>
          <w:szCs w:val="24"/>
        </w:rPr>
        <w:t xml:space="preserve"> </w:t>
      </w:r>
      <w:proofErr w:type="spellStart"/>
      <w:r w:rsidR="00E85BD8" w:rsidRPr="0041713D">
        <w:rPr>
          <w:rFonts w:ascii="Arial" w:hAnsi="Arial" w:cs="Arial"/>
          <w:sz w:val="24"/>
          <w:szCs w:val="24"/>
        </w:rPr>
        <w:t>је</w:t>
      </w:r>
      <w:proofErr w:type="spellEnd"/>
      <w:r w:rsidR="00E85BD8" w:rsidRPr="0041713D">
        <w:rPr>
          <w:rFonts w:ascii="Arial" w:hAnsi="Arial" w:cs="Arial"/>
          <w:sz w:val="24"/>
          <w:szCs w:val="24"/>
        </w:rPr>
        <w:t xml:space="preserve"> </w:t>
      </w:r>
      <w:proofErr w:type="spellStart"/>
      <w:r w:rsidR="00E85BD8" w:rsidRPr="0041713D">
        <w:rPr>
          <w:rFonts w:ascii="Arial" w:hAnsi="Arial" w:cs="Arial"/>
          <w:sz w:val="24"/>
          <w:szCs w:val="24"/>
        </w:rPr>
        <w:t>пословни</w:t>
      </w:r>
      <w:proofErr w:type="spellEnd"/>
      <w:r w:rsidR="00E85BD8" w:rsidRPr="0041713D">
        <w:rPr>
          <w:rFonts w:ascii="Arial" w:hAnsi="Arial" w:cs="Arial"/>
          <w:sz w:val="24"/>
          <w:szCs w:val="24"/>
        </w:rPr>
        <w:t xml:space="preserve"> </w:t>
      </w:r>
      <w:r w:rsidR="00F30190">
        <w:rPr>
          <w:rFonts w:ascii="Arial" w:hAnsi="Arial" w:cs="Arial"/>
          <w:sz w:val="24"/>
          <w:szCs w:val="24"/>
          <w:lang w:val="sr-Cyrl-RS"/>
        </w:rPr>
        <w:t>доб</w:t>
      </w:r>
      <w:proofErr w:type="spellStart"/>
      <w:r w:rsidR="008E68BF">
        <w:rPr>
          <w:rFonts w:ascii="Arial" w:hAnsi="Arial" w:cs="Arial"/>
          <w:sz w:val="24"/>
          <w:szCs w:val="24"/>
        </w:rPr>
        <w:t>итак</w:t>
      </w:r>
      <w:proofErr w:type="spellEnd"/>
      <w:r w:rsidR="00E85BD8" w:rsidRPr="0041713D">
        <w:rPr>
          <w:rFonts w:ascii="Arial" w:hAnsi="Arial" w:cs="Arial"/>
          <w:sz w:val="24"/>
          <w:szCs w:val="24"/>
        </w:rPr>
        <w:t xml:space="preserve"> у </w:t>
      </w:r>
      <w:proofErr w:type="spellStart"/>
      <w:r w:rsidR="00E85BD8" w:rsidRPr="0041713D">
        <w:rPr>
          <w:rFonts w:ascii="Arial" w:hAnsi="Arial" w:cs="Arial"/>
          <w:sz w:val="24"/>
          <w:szCs w:val="24"/>
        </w:rPr>
        <w:t>висини</w:t>
      </w:r>
      <w:proofErr w:type="spellEnd"/>
      <w:r w:rsidR="00E85BD8" w:rsidRPr="0041713D">
        <w:rPr>
          <w:rFonts w:ascii="Arial" w:hAnsi="Arial" w:cs="Arial"/>
          <w:sz w:val="24"/>
          <w:szCs w:val="24"/>
        </w:rPr>
        <w:t xml:space="preserve"> </w:t>
      </w:r>
      <w:proofErr w:type="spellStart"/>
      <w:r w:rsidR="00E85BD8" w:rsidRPr="0041713D">
        <w:rPr>
          <w:rFonts w:ascii="Arial" w:hAnsi="Arial" w:cs="Arial"/>
          <w:sz w:val="24"/>
          <w:szCs w:val="24"/>
        </w:rPr>
        <w:t>од</w:t>
      </w:r>
      <w:proofErr w:type="spellEnd"/>
      <w:r w:rsidR="00E85BD8" w:rsidRPr="0041713D">
        <w:rPr>
          <w:rFonts w:ascii="Arial" w:hAnsi="Arial" w:cs="Arial"/>
          <w:sz w:val="24"/>
          <w:szCs w:val="24"/>
        </w:rPr>
        <w:t xml:space="preserve"> </w:t>
      </w:r>
      <w:r w:rsidR="00F30190">
        <w:rPr>
          <w:rFonts w:ascii="Arial" w:hAnsi="Arial" w:cs="Arial"/>
          <w:sz w:val="24"/>
          <w:szCs w:val="24"/>
          <w:lang w:val="sr-Cyrl-RS"/>
        </w:rPr>
        <w:t>13.552</w:t>
      </w:r>
      <w:r w:rsidR="00E85BD8" w:rsidRPr="0041713D">
        <w:rPr>
          <w:rFonts w:ascii="Arial" w:hAnsi="Arial" w:cs="Arial"/>
          <w:sz w:val="24"/>
          <w:szCs w:val="24"/>
        </w:rPr>
        <w:t xml:space="preserve"> </w:t>
      </w:r>
      <w:proofErr w:type="spellStart"/>
      <w:proofErr w:type="gramStart"/>
      <w:r w:rsidR="00E85BD8" w:rsidRPr="0041713D">
        <w:rPr>
          <w:rFonts w:ascii="Arial" w:hAnsi="Arial" w:cs="Arial"/>
          <w:sz w:val="24"/>
          <w:szCs w:val="24"/>
        </w:rPr>
        <w:t>хиљ.динара</w:t>
      </w:r>
      <w:proofErr w:type="spellEnd"/>
      <w:proofErr w:type="gramEnd"/>
      <w:r w:rsidR="00E85BD8" w:rsidRPr="0041713D">
        <w:rPr>
          <w:rFonts w:ascii="Arial" w:hAnsi="Arial" w:cs="Arial"/>
          <w:sz w:val="24"/>
          <w:szCs w:val="24"/>
        </w:rPr>
        <w:t>.</w:t>
      </w:r>
    </w:p>
    <w:p w:rsidR="005356F6" w:rsidRDefault="00C61DFE" w:rsidP="00D349AF">
      <w:pPr>
        <w:jc w:val="both"/>
        <w:rPr>
          <w:rFonts w:ascii="Arial" w:hAnsi="Arial" w:cs="Arial"/>
          <w:sz w:val="24"/>
          <w:szCs w:val="24"/>
        </w:rPr>
      </w:pPr>
      <w:proofErr w:type="spellStart"/>
      <w:r w:rsidRPr="0041713D">
        <w:rPr>
          <w:rFonts w:ascii="Arial" w:hAnsi="Arial" w:cs="Arial"/>
          <w:sz w:val="24"/>
          <w:szCs w:val="24"/>
        </w:rPr>
        <w:lastRenderedPageBreak/>
        <w:t>Разлика</w:t>
      </w:r>
      <w:proofErr w:type="spellEnd"/>
      <w:r w:rsidRPr="0041713D">
        <w:rPr>
          <w:rFonts w:ascii="Arial" w:hAnsi="Arial" w:cs="Arial"/>
          <w:sz w:val="24"/>
          <w:szCs w:val="24"/>
        </w:rPr>
        <w:t xml:space="preserve"> </w:t>
      </w:r>
      <w:proofErr w:type="spellStart"/>
      <w:r w:rsidRPr="0041713D">
        <w:rPr>
          <w:rFonts w:ascii="Arial" w:hAnsi="Arial" w:cs="Arial"/>
          <w:sz w:val="24"/>
          <w:szCs w:val="24"/>
        </w:rPr>
        <w:t>између</w:t>
      </w:r>
      <w:proofErr w:type="spellEnd"/>
      <w:r w:rsidRPr="0041713D">
        <w:rPr>
          <w:rFonts w:ascii="Arial" w:hAnsi="Arial" w:cs="Arial"/>
          <w:sz w:val="24"/>
          <w:szCs w:val="24"/>
        </w:rPr>
        <w:t xml:space="preserve"> </w:t>
      </w:r>
      <w:proofErr w:type="spellStart"/>
      <w:r w:rsidRPr="0041713D">
        <w:rPr>
          <w:rFonts w:ascii="Arial" w:hAnsi="Arial" w:cs="Arial"/>
          <w:sz w:val="24"/>
          <w:szCs w:val="24"/>
        </w:rPr>
        <w:t>финансијских</w:t>
      </w:r>
      <w:proofErr w:type="spellEnd"/>
      <w:r w:rsidRPr="0041713D">
        <w:rPr>
          <w:rFonts w:ascii="Arial" w:hAnsi="Arial" w:cs="Arial"/>
          <w:sz w:val="24"/>
          <w:szCs w:val="24"/>
        </w:rPr>
        <w:t xml:space="preserve"> </w:t>
      </w:r>
      <w:proofErr w:type="spellStart"/>
      <w:r w:rsidRPr="0041713D">
        <w:rPr>
          <w:rFonts w:ascii="Arial" w:hAnsi="Arial" w:cs="Arial"/>
          <w:sz w:val="24"/>
          <w:szCs w:val="24"/>
        </w:rPr>
        <w:t>прихода</w:t>
      </w:r>
      <w:proofErr w:type="spellEnd"/>
      <w:r w:rsidRPr="0041713D">
        <w:rPr>
          <w:rFonts w:ascii="Arial" w:hAnsi="Arial" w:cs="Arial"/>
          <w:sz w:val="24"/>
          <w:szCs w:val="24"/>
        </w:rPr>
        <w:t xml:space="preserve"> (</w:t>
      </w:r>
      <w:r w:rsidR="00BA5296">
        <w:rPr>
          <w:rFonts w:ascii="Arial" w:hAnsi="Arial" w:cs="Arial"/>
          <w:sz w:val="24"/>
          <w:szCs w:val="24"/>
          <w:lang w:val="sr-Cyrl-RS"/>
        </w:rPr>
        <w:t>1</w:t>
      </w:r>
      <w:r w:rsidRPr="0041713D">
        <w:rPr>
          <w:rFonts w:ascii="Arial" w:hAnsi="Arial" w:cs="Arial"/>
          <w:sz w:val="24"/>
          <w:szCs w:val="24"/>
        </w:rPr>
        <w:t>.</w:t>
      </w:r>
      <w:r w:rsidR="00BA5296">
        <w:rPr>
          <w:rFonts w:ascii="Arial" w:hAnsi="Arial" w:cs="Arial"/>
          <w:sz w:val="24"/>
          <w:szCs w:val="24"/>
          <w:lang w:val="sr-Cyrl-RS"/>
        </w:rPr>
        <w:t>773</w:t>
      </w:r>
      <w:r w:rsidRPr="0041713D">
        <w:rPr>
          <w:rFonts w:ascii="Arial" w:hAnsi="Arial" w:cs="Arial"/>
          <w:sz w:val="24"/>
          <w:szCs w:val="24"/>
        </w:rPr>
        <w:t xml:space="preserve"> </w:t>
      </w:r>
      <w:proofErr w:type="spellStart"/>
      <w:proofErr w:type="gramStart"/>
      <w:r w:rsidRPr="0041713D">
        <w:rPr>
          <w:rFonts w:ascii="Arial" w:hAnsi="Arial" w:cs="Arial"/>
          <w:sz w:val="24"/>
          <w:szCs w:val="24"/>
        </w:rPr>
        <w:t>хиљ.динара</w:t>
      </w:r>
      <w:proofErr w:type="spellEnd"/>
      <w:proofErr w:type="gramEnd"/>
      <w:r w:rsidRPr="0041713D">
        <w:rPr>
          <w:rFonts w:ascii="Arial" w:hAnsi="Arial" w:cs="Arial"/>
          <w:sz w:val="24"/>
          <w:szCs w:val="24"/>
        </w:rPr>
        <w:t xml:space="preserve">) и </w:t>
      </w:r>
      <w:proofErr w:type="spellStart"/>
      <w:r w:rsidRPr="0041713D">
        <w:rPr>
          <w:rFonts w:ascii="Arial" w:hAnsi="Arial" w:cs="Arial"/>
          <w:sz w:val="24"/>
          <w:szCs w:val="24"/>
        </w:rPr>
        <w:t>финансијских</w:t>
      </w:r>
      <w:proofErr w:type="spellEnd"/>
      <w:r w:rsidRPr="0041713D">
        <w:rPr>
          <w:rFonts w:ascii="Arial" w:hAnsi="Arial" w:cs="Arial"/>
          <w:sz w:val="24"/>
          <w:szCs w:val="24"/>
        </w:rPr>
        <w:t xml:space="preserve"> </w:t>
      </w:r>
      <w:proofErr w:type="spellStart"/>
      <w:r w:rsidRPr="0041713D">
        <w:rPr>
          <w:rFonts w:ascii="Arial" w:hAnsi="Arial" w:cs="Arial"/>
          <w:sz w:val="24"/>
          <w:szCs w:val="24"/>
        </w:rPr>
        <w:t>расхода</w:t>
      </w:r>
      <w:proofErr w:type="spellEnd"/>
      <w:r w:rsidRPr="0041713D">
        <w:rPr>
          <w:rFonts w:ascii="Arial" w:hAnsi="Arial" w:cs="Arial"/>
          <w:sz w:val="24"/>
          <w:szCs w:val="24"/>
        </w:rPr>
        <w:t xml:space="preserve"> (</w:t>
      </w:r>
      <w:r w:rsidR="002174C0">
        <w:rPr>
          <w:rFonts w:ascii="Arial" w:hAnsi="Arial" w:cs="Arial"/>
          <w:sz w:val="24"/>
          <w:szCs w:val="24"/>
          <w:lang w:val="sr-Cyrl-RS"/>
        </w:rPr>
        <w:t>2</w:t>
      </w:r>
      <w:r w:rsidR="00D86172">
        <w:rPr>
          <w:rFonts w:ascii="Arial" w:hAnsi="Arial" w:cs="Arial"/>
          <w:sz w:val="24"/>
          <w:szCs w:val="24"/>
        </w:rPr>
        <w:t>.</w:t>
      </w:r>
      <w:r w:rsidR="002174C0">
        <w:rPr>
          <w:rFonts w:ascii="Arial" w:hAnsi="Arial" w:cs="Arial"/>
          <w:sz w:val="24"/>
          <w:szCs w:val="24"/>
          <w:lang w:val="sr-Cyrl-RS"/>
        </w:rPr>
        <w:t>022</w:t>
      </w:r>
      <w:r w:rsidRPr="0041713D">
        <w:rPr>
          <w:rFonts w:ascii="Arial" w:hAnsi="Arial" w:cs="Arial"/>
          <w:sz w:val="24"/>
          <w:szCs w:val="24"/>
        </w:rPr>
        <w:t xml:space="preserve"> </w:t>
      </w:r>
      <w:proofErr w:type="spellStart"/>
      <w:r w:rsidRPr="0041713D">
        <w:rPr>
          <w:rFonts w:ascii="Arial" w:hAnsi="Arial" w:cs="Arial"/>
          <w:sz w:val="24"/>
          <w:szCs w:val="24"/>
        </w:rPr>
        <w:t>хиљ.динара</w:t>
      </w:r>
      <w:proofErr w:type="spellEnd"/>
      <w:r w:rsidRPr="0041713D">
        <w:rPr>
          <w:rFonts w:ascii="Arial" w:hAnsi="Arial" w:cs="Arial"/>
          <w:sz w:val="24"/>
          <w:szCs w:val="24"/>
        </w:rPr>
        <w:t xml:space="preserve">) </w:t>
      </w:r>
      <w:proofErr w:type="spellStart"/>
      <w:r w:rsidRPr="0041713D">
        <w:rPr>
          <w:rFonts w:ascii="Arial" w:hAnsi="Arial" w:cs="Arial"/>
          <w:sz w:val="24"/>
          <w:szCs w:val="24"/>
        </w:rPr>
        <w:t>је</w:t>
      </w:r>
      <w:proofErr w:type="spellEnd"/>
      <w:r w:rsidRPr="0041713D">
        <w:rPr>
          <w:rFonts w:ascii="Arial" w:hAnsi="Arial" w:cs="Arial"/>
          <w:sz w:val="24"/>
          <w:szCs w:val="24"/>
        </w:rPr>
        <w:t xml:space="preserve"> </w:t>
      </w:r>
      <w:r w:rsidR="002174C0">
        <w:rPr>
          <w:rFonts w:ascii="Arial" w:hAnsi="Arial" w:cs="Arial"/>
          <w:sz w:val="24"/>
          <w:szCs w:val="24"/>
          <w:lang w:val="sr-Cyrl-RS"/>
        </w:rPr>
        <w:t>губ</w:t>
      </w:r>
      <w:proofErr w:type="spellStart"/>
      <w:r w:rsidRPr="0041713D">
        <w:rPr>
          <w:rFonts w:ascii="Arial" w:hAnsi="Arial" w:cs="Arial"/>
          <w:sz w:val="24"/>
          <w:szCs w:val="24"/>
        </w:rPr>
        <w:t>итак</w:t>
      </w:r>
      <w:proofErr w:type="spellEnd"/>
      <w:r w:rsidRPr="0041713D">
        <w:rPr>
          <w:rFonts w:ascii="Arial" w:hAnsi="Arial" w:cs="Arial"/>
          <w:sz w:val="24"/>
          <w:szCs w:val="24"/>
        </w:rPr>
        <w:t xml:space="preserve"> </w:t>
      </w:r>
      <w:proofErr w:type="spellStart"/>
      <w:r w:rsidRPr="0041713D">
        <w:rPr>
          <w:rFonts w:ascii="Arial" w:hAnsi="Arial" w:cs="Arial"/>
          <w:sz w:val="24"/>
          <w:szCs w:val="24"/>
        </w:rPr>
        <w:t>из</w:t>
      </w:r>
      <w:proofErr w:type="spellEnd"/>
      <w:r w:rsidRPr="0041713D">
        <w:rPr>
          <w:rFonts w:ascii="Arial" w:hAnsi="Arial" w:cs="Arial"/>
          <w:sz w:val="24"/>
          <w:szCs w:val="24"/>
        </w:rPr>
        <w:t xml:space="preserve"> </w:t>
      </w:r>
      <w:proofErr w:type="spellStart"/>
      <w:r w:rsidRPr="0041713D">
        <w:rPr>
          <w:rFonts w:ascii="Arial" w:hAnsi="Arial" w:cs="Arial"/>
          <w:sz w:val="24"/>
          <w:szCs w:val="24"/>
        </w:rPr>
        <w:t>финансирања</w:t>
      </w:r>
      <w:proofErr w:type="spellEnd"/>
      <w:r w:rsidRPr="0041713D">
        <w:rPr>
          <w:rFonts w:ascii="Arial" w:hAnsi="Arial" w:cs="Arial"/>
          <w:sz w:val="24"/>
          <w:szCs w:val="24"/>
        </w:rPr>
        <w:t xml:space="preserve"> у </w:t>
      </w:r>
      <w:proofErr w:type="spellStart"/>
      <w:r w:rsidRPr="0041713D">
        <w:rPr>
          <w:rFonts w:ascii="Arial" w:hAnsi="Arial" w:cs="Arial"/>
          <w:sz w:val="24"/>
          <w:szCs w:val="24"/>
        </w:rPr>
        <w:t>износу</w:t>
      </w:r>
      <w:proofErr w:type="spellEnd"/>
      <w:r w:rsidRPr="0041713D">
        <w:rPr>
          <w:rFonts w:ascii="Arial" w:hAnsi="Arial" w:cs="Arial"/>
          <w:sz w:val="24"/>
          <w:szCs w:val="24"/>
        </w:rPr>
        <w:t xml:space="preserve"> </w:t>
      </w:r>
      <w:proofErr w:type="spellStart"/>
      <w:r w:rsidRPr="0041713D">
        <w:rPr>
          <w:rFonts w:ascii="Arial" w:hAnsi="Arial" w:cs="Arial"/>
          <w:sz w:val="24"/>
          <w:szCs w:val="24"/>
        </w:rPr>
        <w:t>од</w:t>
      </w:r>
      <w:proofErr w:type="spellEnd"/>
      <w:r w:rsidRPr="0041713D">
        <w:rPr>
          <w:rFonts w:ascii="Arial" w:hAnsi="Arial" w:cs="Arial"/>
          <w:sz w:val="24"/>
          <w:szCs w:val="24"/>
        </w:rPr>
        <w:t xml:space="preserve"> </w:t>
      </w:r>
      <w:r w:rsidR="002174C0">
        <w:rPr>
          <w:rFonts w:ascii="Arial" w:hAnsi="Arial" w:cs="Arial"/>
          <w:sz w:val="24"/>
          <w:szCs w:val="24"/>
          <w:lang w:val="sr-Cyrl-RS"/>
        </w:rPr>
        <w:t>24</w:t>
      </w:r>
      <w:r w:rsidR="008E68BF">
        <w:rPr>
          <w:rFonts w:ascii="Arial" w:hAnsi="Arial" w:cs="Arial"/>
          <w:sz w:val="24"/>
          <w:szCs w:val="24"/>
        </w:rPr>
        <w:t>9</w:t>
      </w:r>
      <w:r w:rsidRPr="0041713D">
        <w:rPr>
          <w:rFonts w:ascii="Arial" w:hAnsi="Arial" w:cs="Arial"/>
          <w:sz w:val="24"/>
          <w:szCs w:val="24"/>
        </w:rPr>
        <w:t xml:space="preserve"> </w:t>
      </w:r>
      <w:proofErr w:type="spellStart"/>
      <w:r w:rsidRPr="0041713D">
        <w:rPr>
          <w:rFonts w:ascii="Arial" w:hAnsi="Arial" w:cs="Arial"/>
          <w:sz w:val="24"/>
          <w:szCs w:val="24"/>
        </w:rPr>
        <w:t>хиљ.динара</w:t>
      </w:r>
      <w:proofErr w:type="spellEnd"/>
      <w:r w:rsidRPr="0041713D">
        <w:rPr>
          <w:rFonts w:ascii="Arial" w:hAnsi="Arial" w:cs="Arial"/>
          <w:sz w:val="24"/>
          <w:szCs w:val="24"/>
        </w:rPr>
        <w:t>.</w:t>
      </w:r>
    </w:p>
    <w:p w:rsidR="000C62B7" w:rsidRPr="0041713D" w:rsidRDefault="000C62B7" w:rsidP="00D349AF">
      <w:pPr>
        <w:jc w:val="both"/>
        <w:rPr>
          <w:rFonts w:ascii="Arial" w:hAnsi="Arial" w:cs="Arial"/>
          <w:sz w:val="24"/>
          <w:szCs w:val="24"/>
        </w:rPr>
      </w:pPr>
      <w:proofErr w:type="spellStart"/>
      <w:r w:rsidRPr="0041713D">
        <w:rPr>
          <w:rFonts w:ascii="Arial" w:hAnsi="Arial" w:cs="Arial"/>
          <w:sz w:val="24"/>
          <w:szCs w:val="24"/>
        </w:rPr>
        <w:t>Када</w:t>
      </w:r>
      <w:proofErr w:type="spellEnd"/>
      <w:r w:rsidRPr="0041713D">
        <w:rPr>
          <w:rFonts w:ascii="Arial" w:hAnsi="Arial" w:cs="Arial"/>
          <w:sz w:val="24"/>
          <w:szCs w:val="24"/>
        </w:rPr>
        <w:t xml:space="preserve"> </w:t>
      </w:r>
      <w:r w:rsidR="00860CCD">
        <w:rPr>
          <w:rFonts w:ascii="Arial" w:hAnsi="Arial" w:cs="Arial"/>
          <w:sz w:val="24"/>
          <w:szCs w:val="24"/>
          <w:lang w:val="sr-Cyrl-RS"/>
        </w:rPr>
        <w:t>од</w:t>
      </w:r>
      <w:r w:rsidRPr="0041713D">
        <w:rPr>
          <w:rFonts w:ascii="Arial" w:hAnsi="Arial" w:cs="Arial"/>
          <w:sz w:val="24"/>
          <w:szCs w:val="24"/>
        </w:rPr>
        <w:t xml:space="preserve"> </w:t>
      </w:r>
      <w:r>
        <w:rPr>
          <w:rFonts w:ascii="Arial" w:hAnsi="Arial" w:cs="Arial"/>
          <w:sz w:val="24"/>
          <w:szCs w:val="24"/>
          <w:lang w:val="sr-Cyrl-RS"/>
        </w:rPr>
        <w:t>13</w:t>
      </w:r>
      <w:r>
        <w:rPr>
          <w:rFonts w:ascii="Arial" w:hAnsi="Arial" w:cs="Arial"/>
          <w:sz w:val="24"/>
          <w:szCs w:val="24"/>
        </w:rPr>
        <w:t>.</w:t>
      </w:r>
      <w:r>
        <w:rPr>
          <w:rFonts w:ascii="Arial" w:hAnsi="Arial" w:cs="Arial"/>
          <w:sz w:val="24"/>
          <w:szCs w:val="24"/>
          <w:lang w:val="sr-Cyrl-RS"/>
        </w:rPr>
        <w:t>552</w:t>
      </w:r>
      <w:r w:rsidRPr="0041713D">
        <w:rPr>
          <w:rFonts w:ascii="Arial" w:hAnsi="Arial" w:cs="Arial"/>
          <w:sz w:val="24"/>
          <w:szCs w:val="24"/>
        </w:rPr>
        <w:t xml:space="preserve"> </w:t>
      </w:r>
      <w:proofErr w:type="spellStart"/>
      <w:r w:rsidRPr="0041713D">
        <w:rPr>
          <w:rFonts w:ascii="Arial" w:hAnsi="Arial" w:cs="Arial"/>
          <w:sz w:val="24"/>
          <w:szCs w:val="24"/>
        </w:rPr>
        <w:t>хиљ.динара</w:t>
      </w:r>
      <w:proofErr w:type="spellEnd"/>
      <w:r w:rsidRPr="0041713D">
        <w:rPr>
          <w:rFonts w:ascii="Arial" w:hAnsi="Arial" w:cs="Arial"/>
          <w:sz w:val="24"/>
          <w:szCs w:val="24"/>
        </w:rPr>
        <w:t xml:space="preserve"> (</w:t>
      </w:r>
      <w:proofErr w:type="spellStart"/>
      <w:r w:rsidRPr="0041713D">
        <w:rPr>
          <w:rFonts w:ascii="Arial" w:hAnsi="Arial" w:cs="Arial"/>
          <w:sz w:val="24"/>
          <w:szCs w:val="24"/>
        </w:rPr>
        <w:t>посл</w:t>
      </w:r>
      <w:proofErr w:type="spellEnd"/>
      <w:r w:rsidRPr="0041713D">
        <w:rPr>
          <w:rFonts w:ascii="Arial" w:hAnsi="Arial" w:cs="Arial"/>
          <w:sz w:val="24"/>
          <w:szCs w:val="24"/>
        </w:rPr>
        <w:t>.</w:t>
      </w:r>
      <w:r>
        <w:rPr>
          <w:rFonts w:ascii="Arial" w:hAnsi="Arial" w:cs="Arial"/>
          <w:sz w:val="24"/>
          <w:szCs w:val="24"/>
          <w:lang w:val="sr-Cyrl-RS"/>
        </w:rPr>
        <w:t>добитак</w:t>
      </w:r>
      <w:r w:rsidRPr="0041713D">
        <w:rPr>
          <w:rFonts w:ascii="Arial" w:hAnsi="Arial" w:cs="Arial"/>
          <w:sz w:val="24"/>
          <w:szCs w:val="24"/>
        </w:rPr>
        <w:t xml:space="preserve">) </w:t>
      </w:r>
      <w:r w:rsidR="00860CCD">
        <w:rPr>
          <w:rFonts w:ascii="Arial" w:hAnsi="Arial" w:cs="Arial"/>
          <w:sz w:val="24"/>
          <w:szCs w:val="24"/>
          <w:lang w:val="sr-Cyrl-RS"/>
        </w:rPr>
        <w:t>одузмемо 249</w:t>
      </w:r>
      <w:r>
        <w:rPr>
          <w:rFonts w:ascii="Arial" w:hAnsi="Arial" w:cs="Arial"/>
          <w:sz w:val="24"/>
          <w:szCs w:val="24"/>
          <w:lang w:val="sr-Cyrl-RS"/>
        </w:rPr>
        <w:t xml:space="preserve"> </w:t>
      </w:r>
      <w:proofErr w:type="spellStart"/>
      <w:r w:rsidRPr="0041713D">
        <w:rPr>
          <w:rFonts w:ascii="Arial" w:hAnsi="Arial" w:cs="Arial"/>
          <w:sz w:val="24"/>
          <w:szCs w:val="24"/>
        </w:rPr>
        <w:t>хиљ.динара</w:t>
      </w:r>
      <w:proofErr w:type="spellEnd"/>
      <w:r w:rsidRPr="0041713D">
        <w:rPr>
          <w:rFonts w:ascii="Arial" w:hAnsi="Arial" w:cs="Arial"/>
          <w:sz w:val="24"/>
          <w:szCs w:val="24"/>
        </w:rPr>
        <w:t xml:space="preserve"> (</w:t>
      </w:r>
      <w:r w:rsidR="00860CCD">
        <w:rPr>
          <w:rFonts w:ascii="Arial" w:hAnsi="Arial" w:cs="Arial"/>
          <w:sz w:val="24"/>
          <w:szCs w:val="24"/>
          <w:lang w:val="sr-Cyrl-RS"/>
        </w:rPr>
        <w:t>губит</w:t>
      </w:r>
      <w:proofErr w:type="spellStart"/>
      <w:r w:rsidRPr="0041713D">
        <w:rPr>
          <w:rFonts w:ascii="Arial" w:hAnsi="Arial" w:cs="Arial"/>
          <w:sz w:val="24"/>
          <w:szCs w:val="24"/>
        </w:rPr>
        <w:t>ак</w:t>
      </w:r>
      <w:proofErr w:type="spellEnd"/>
      <w:r w:rsidRPr="0041713D">
        <w:rPr>
          <w:rFonts w:ascii="Arial" w:hAnsi="Arial" w:cs="Arial"/>
          <w:sz w:val="24"/>
          <w:szCs w:val="24"/>
        </w:rPr>
        <w:t xml:space="preserve"> </w:t>
      </w:r>
      <w:proofErr w:type="spellStart"/>
      <w:r w:rsidRPr="0041713D">
        <w:rPr>
          <w:rFonts w:ascii="Arial" w:hAnsi="Arial" w:cs="Arial"/>
          <w:sz w:val="24"/>
          <w:szCs w:val="24"/>
        </w:rPr>
        <w:t>из</w:t>
      </w:r>
      <w:proofErr w:type="spellEnd"/>
      <w:r w:rsidRPr="0041713D">
        <w:rPr>
          <w:rFonts w:ascii="Arial" w:hAnsi="Arial" w:cs="Arial"/>
          <w:sz w:val="24"/>
          <w:szCs w:val="24"/>
        </w:rPr>
        <w:t xml:space="preserve"> </w:t>
      </w:r>
      <w:proofErr w:type="spellStart"/>
      <w:r w:rsidRPr="0041713D">
        <w:rPr>
          <w:rFonts w:ascii="Arial" w:hAnsi="Arial" w:cs="Arial"/>
          <w:sz w:val="24"/>
          <w:szCs w:val="24"/>
        </w:rPr>
        <w:t>финансирања</w:t>
      </w:r>
      <w:proofErr w:type="spellEnd"/>
      <w:r w:rsidRPr="0041713D">
        <w:rPr>
          <w:rFonts w:ascii="Arial" w:hAnsi="Arial" w:cs="Arial"/>
          <w:sz w:val="24"/>
          <w:szCs w:val="24"/>
        </w:rPr>
        <w:t xml:space="preserve">), </w:t>
      </w:r>
      <w:r>
        <w:rPr>
          <w:rFonts w:ascii="Arial" w:hAnsi="Arial" w:cs="Arial"/>
          <w:sz w:val="24"/>
          <w:szCs w:val="24"/>
          <w:lang w:val="sr-Cyrl-RS"/>
        </w:rPr>
        <w:t xml:space="preserve">додамо </w:t>
      </w:r>
      <w:r w:rsidR="00860CCD">
        <w:rPr>
          <w:rFonts w:ascii="Arial" w:hAnsi="Arial" w:cs="Arial"/>
          <w:sz w:val="24"/>
          <w:szCs w:val="24"/>
          <w:lang w:val="sr-Cyrl-RS"/>
        </w:rPr>
        <w:t>1</w:t>
      </w:r>
      <w:r>
        <w:rPr>
          <w:rFonts w:ascii="Arial" w:hAnsi="Arial" w:cs="Arial"/>
          <w:sz w:val="24"/>
          <w:szCs w:val="24"/>
        </w:rPr>
        <w:t>.</w:t>
      </w:r>
      <w:r w:rsidR="00860CCD">
        <w:rPr>
          <w:rFonts w:ascii="Arial" w:hAnsi="Arial" w:cs="Arial"/>
          <w:sz w:val="24"/>
          <w:szCs w:val="24"/>
          <w:lang w:val="sr-Cyrl-RS"/>
        </w:rPr>
        <w:t>550</w:t>
      </w:r>
      <w:r>
        <w:rPr>
          <w:rFonts w:ascii="Arial" w:hAnsi="Arial" w:cs="Arial"/>
          <w:sz w:val="24"/>
          <w:szCs w:val="24"/>
        </w:rPr>
        <w:t xml:space="preserve"> </w:t>
      </w:r>
      <w:proofErr w:type="spellStart"/>
      <w:r>
        <w:rPr>
          <w:rFonts w:ascii="Arial" w:hAnsi="Arial" w:cs="Arial"/>
          <w:sz w:val="24"/>
          <w:szCs w:val="24"/>
        </w:rPr>
        <w:t>хиљ.динара</w:t>
      </w:r>
      <w:proofErr w:type="spellEnd"/>
      <w:r>
        <w:rPr>
          <w:rFonts w:ascii="Arial" w:hAnsi="Arial" w:cs="Arial"/>
          <w:sz w:val="24"/>
          <w:szCs w:val="24"/>
        </w:rPr>
        <w:t xml:space="preserve"> (</w:t>
      </w:r>
      <w:r>
        <w:rPr>
          <w:rFonts w:ascii="Arial" w:hAnsi="Arial" w:cs="Arial"/>
          <w:sz w:val="24"/>
          <w:szCs w:val="24"/>
          <w:lang w:val="sr-Cyrl-RS"/>
        </w:rPr>
        <w:t>приходи</w:t>
      </w:r>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ус</w:t>
      </w:r>
      <w:proofErr w:type="spellEnd"/>
      <w:r w:rsidR="00BB1664">
        <w:rPr>
          <w:rFonts w:ascii="Arial" w:hAnsi="Arial" w:cs="Arial"/>
          <w:sz w:val="24"/>
          <w:szCs w:val="24"/>
          <w:lang w:val="sr-Cyrl-RS"/>
        </w:rPr>
        <w:t>к</w:t>
      </w:r>
      <w:proofErr w:type="spellStart"/>
      <w:r>
        <w:rPr>
          <w:rFonts w:ascii="Arial" w:hAnsi="Arial" w:cs="Arial"/>
          <w:sz w:val="24"/>
          <w:szCs w:val="24"/>
        </w:rPr>
        <w:t>лађивања</w:t>
      </w:r>
      <w:proofErr w:type="spellEnd"/>
      <w:r>
        <w:rPr>
          <w:rFonts w:ascii="Arial" w:hAnsi="Arial" w:cs="Arial"/>
          <w:sz w:val="24"/>
          <w:szCs w:val="24"/>
        </w:rPr>
        <w:t xml:space="preserve"> </w:t>
      </w:r>
      <w:proofErr w:type="spellStart"/>
      <w:r>
        <w:rPr>
          <w:rFonts w:ascii="Arial" w:hAnsi="Arial" w:cs="Arial"/>
          <w:sz w:val="24"/>
          <w:szCs w:val="24"/>
        </w:rPr>
        <w:t>вредности</w:t>
      </w:r>
      <w:proofErr w:type="spellEnd"/>
      <w:r>
        <w:rPr>
          <w:rFonts w:ascii="Arial" w:hAnsi="Arial" w:cs="Arial"/>
          <w:sz w:val="24"/>
          <w:szCs w:val="24"/>
        </w:rPr>
        <w:t xml:space="preserve"> </w:t>
      </w:r>
      <w:proofErr w:type="spellStart"/>
      <w:r>
        <w:rPr>
          <w:rFonts w:ascii="Arial" w:hAnsi="Arial" w:cs="Arial"/>
          <w:sz w:val="24"/>
          <w:szCs w:val="24"/>
        </w:rPr>
        <w:t>остале</w:t>
      </w:r>
      <w:proofErr w:type="spellEnd"/>
      <w:r>
        <w:rPr>
          <w:rFonts w:ascii="Arial" w:hAnsi="Arial" w:cs="Arial"/>
          <w:sz w:val="24"/>
          <w:szCs w:val="24"/>
        </w:rPr>
        <w:t xml:space="preserve"> </w:t>
      </w:r>
      <w:proofErr w:type="spellStart"/>
      <w:r>
        <w:rPr>
          <w:rFonts w:ascii="Arial" w:hAnsi="Arial" w:cs="Arial"/>
          <w:sz w:val="24"/>
          <w:szCs w:val="24"/>
        </w:rPr>
        <w:t>имовине</w:t>
      </w:r>
      <w:proofErr w:type="spellEnd"/>
      <w:r>
        <w:rPr>
          <w:rFonts w:ascii="Arial" w:hAnsi="Arial" w:cs="Arial"/>
          <w:sz w:val="24"/>
          <w:szCs w:val="24"/>
        </w:rPr>
        <w:t xml:space="preserve"> </w:t>
      </w:r>
      <w:proofErr w:type="spellStart"/>
      <w:r>
        <w:rPr>
          <w:rFonts w:ascii="Arial" w:hAnsi="Arial" w:cs="Arial"/>
          <w:sz w:val="24"/>
          <w:szCs w:val="24"/>
        </w:rPr>
        <w:t>која</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исказује</w:t>
      </w:r>
      <w:proofErr w:type="spellEnd"/>
      <w:r>
        <w:rPr>
          <w:rFonts w:ascii="Arial" w:hAnsi="Arial" w:cs="Arial"/>
          <w:sz w:val="24"/>
          <w:szCs w:val="24"/>
        </w:rPr>
        <w:t xml:space="preserve"> </w:t>
      </w:r>
      <w:proofErr w:type="spellStart"/>
      <w:r>
        <w:rPr>
          <w:rFonts w:ascii="Arial" w:hAnsi="Arial" w:cs="Arial"/>
          <w:sz w:val="24"/>
          <w:szCs w:val="24"/>
        </w:rPr>
        <w:t>по</w:t>
      </w:r>
      <w:proofErr w:type="spellEnd"/>
      <w:r>
        <w:rPr>
          <w:rFonts w:ascii="Arial" w:hAnsi="Arial" w:cs="Arial"/>
          <w:sz w:val="24"/>
          <w:szCs w:val="24"/>
        </w:rPr>
        <w:t xml:space="preserve"> </w:t>
      </w:r>
      <w:proofErr w:type="spellStart"/>
      <w:r>
        <w:rPr>
          <w:rFonts w:ascii="Arial" w:hAnsi="Arial" w:cs="Arial"/>
          <w:sz w:val="24"/>
          <w:szCs w:val="24"/>
        </w:rPr>
        <w:t>фер</w:t>
      </w:r>
      <w:proofErr w:type="spellEnd"/>
      <w:r>
        <w:rPr>
          <w:rFonts w:ascii="Arial" w:hAnsi="Arial" w:cs="Arial"/>
          <w:sz w:val="24"/>
          <w:szCs w:val="24"/>
        </w:rPr>
        <w:t xml:space="preserve"> </w:t>
      </w:r>
      <w:proofErr w:type="spellStart"/>
      <w:r>
        <w:rPr>
          <w:rFonts w:ascii="Arial" w:hAnsi="Arial" w:cs="Arial"/>
          <w:sz w:val="24"/>
          <w:szCs w:val="24"/>
        </w:rPr>
        <w:t>вредности</w:t>
      </w:r>
      <w:proofErr w:type="spellEnd"/>
      <w:r>
        <w:rPr>
          <w:rFonts w:ascii="Arial" w:hAnsi="Arial" w:cs="Arial"/>
          <w:sz w:val="24"/>
          <w:szCs w:val="24"/>
        </w:rPr>
        <w:t xml:space="preserve"> </w:t>
      </w:r>
      <w:proofErr w:type="spellStart"/>
      <w:r>
        <w:rPr>
          <w:rFonts w:ascii="Arial" w:hAnsi="Arial" w:cs="Arial"/>
          <w:sz w:val="24"/>
          <w:szCs w:val="24"/>
        </w:rPr>
        <w:t>кроз</w:t>
      </w:r>
      <w:proofErr w:type="spellEnd"/>
      <w:r>
        <w:rPr>
          <w:rFonts w:ascii="Arial" w:hAnsi="Arial" w:cs="Arial"/>
          <w:sz w:val="24"/>
          <w:szCs w:val="24"/>
        </w:rPr>
        <w:t xml:space="preserve"> </w:t>
      </w:r>
      <w:proofErr w:type="spellStart"/>
      <w:r>
        <w:rPr>
          <w:rFonts w:ascii="Arial" w:hAnsi="Arial" w:cs="Arial"/>
          <w:sz w:val="24"/>
          <w:szCs w:val="24"/>
        </w:rPr>
        <w:t>биланс</w:t>
      </w:r>
      <w:proofErr w:type="spellEnd"/>
      <w:r>
        <w:rPr>
          <w:rFonts w:ascii="Arial" w:hAnsi="Arial" w:cs="Arial"/>
          <w:sz w:val="24"/>
          <w:szCs w:val="24"/>
        </w:rPr>
        <w:t xml:space="preserve"> </w:t>
      </w:r>
      <w:proofErr w:type="spellStart"/>
      <w:r>
        <w:rPr>
          <w:rFonts w:ascii="Arial" w:hAnsi="Arial" w:cs="Arial"/>
          <w:sz w:val="24"/>
          <w:szCs w:val="24"/>
        </w:rPr>
        <w:t>успеха</w:t>
      </w:r>
      <w:proofErr w:type="spellEnd"/>
      <w:r>
        <w:rPr>
          <w:rFonts w:ascii="Arial" w:hAnsi="Arial" w:cs="Arial"/>
          <w:sz w:val="24"/>
          <w:szCs w:val="24"/>
        </w:rPr>
        <w:t>),</w:t>
      </w:r>
      <w:r>
        <w:rPr>
          <w:rFonts w:ascii="Arial" w:hAnsi="Arial" w:cs="Arial"/>
          <w:sz w:val="24"/>
          <w:szCs w:val="24"/>
          <w:lang w:val="sr-Cyrl-RS"/>
        </w:rPr>
        <w:t xml:space="preserve"> додамо остали приходи (</w:t>
      </w:r>
      <w:r w:rsidR="00860CCD">
        <w:rPr>
          <w:rFonts w:ascii="Arial" w:hAnsi="Arial" w:cs="Arial"/>
          <w:sz w:val="24"/>
          <w:szCs w:val="24"/>
          <w:lang w:val="sr-Cyrl-RS"/>
        </w:rPr>
        <w:t>1</w:t>
      </w:r>
      <w:r>
        <w:rPr>
          <w:rFonts w:ascii="Arial" w:hAnsi="Arial" w:cs="Arial"/>
          <w:sz w:val="24"/>
          <w:szCs w:val="24"/>
          <w:lang w:val="sr-Cyrl-RS"/>
        </w:rPr>
        <w:t>.</w:t>
      </w:r>
      <w:r w:rsidR="00860CCD">
        <w:rPr>
          <w:rFonts w:ascii="Arial" w:hAnsi="Arial" w:cs="Arial"/>
          <w:sz w:val="24"/>
          <w:szCs w:val="24"/>
          <w:lang w:val="sr-Cyrl-RS"/>
        </w:rPr>
        <w:t>307</w:t>
      </w:r>
      <w:r>
        <w:rPr>
          <w:rFonts w:ascii="Arial" w:hAnsi="Arial" w:cs="Arial"/>
          <w:sz w:val="24"/>
          <w:szCs w:val="24"/>
          <w:lang w:val="sr-Cyrl-RS"/>
        </w:rPr>
        <w:t xml:space="preserve"> хиљ.динара) и </w:t>
      </w:r>
      <w:proofErr w:type="spellStart"/>
      <w:r>
        <w:rPr>
          <w:rFonts w:ascii="Arial" w:hAnsi="Arial" w:cs="Arial"/>
          <w:sz w:val="24"/>
          <w:szCs w:val="24"/>
        </w:rPr>
        <w:t>одузмемо</w:t>
      </w:r>
      <w:proofErr w:type="spellEnd"/>
      <w:r>
        <w:rPr>
          <w:rFonts w:ascii="Arial" w:hAnsi="Arial" w:cs="Arial"/>
          <w:sz w:val="24"/>
          <w:szCs w:val="24"/>
        </w:rPr>
        <w:t xml:space="preserve"> </w:t>
      </w:r>
      <w:r w:rsidR="00860CCD">
        <w:rPr>
          <w:rFonts w:ascii="Arial" w:hAnsi="Arial" w:cs="Arial"/>
          <w:sz w:val="24"/>
          <w:szCs w:val="24"/>
          <w:lang w:val="sr-Cyrl-RS"/>
        </w:rPr>
        <w:t xml:space="preserve">9.583 </w:t>
      </w:r>
      <w:proofErr w:type="spellStart"/>
      <w:r w:rsidRPr="0041713D">
        <w:rPr>
          <w:rFonts w:ascii="Arial" w:hAnsi="Arial" w:cs="Arial"/>
          <w:sz w:val="24"/>
          <w:szCs w:val="24"/>
        </w:rPr>
        <w:t>хиљ.динара</w:t>
      </w:r>
      <w:proofErr w:type="spellEnd"/>
      <w:r w:rsidRPr="0041713D">
        <w:rPr>
          <w:rFonts w:ascii="Arial" w:hAnsi="Arial" w:cs="Arial"/>
          <w:sz w:val="24"/>
          <w:szCs w:val="24"/>
        </w:rPr>
        <w:t xml:space="preserve"> (</w:t>
      </w:r>
      <w:r>
        <w:rPr>
          <w:rFonts w:ascii="Arial" w:hAnsi="Arial" w:cs="Arial"/>
          <w:sz w:val="24"/>
          <w:szCs w:val="24"/>
          <w:lang w:val="sr-Cyrl-RS"/>
        </w:rPr>
        <w:t>расходи</w:t>
      </w:r>
      <w:r w:rsidRPr="0041713D">
        <w:rPr>
          <w:rFonts w:ascii="Arial" w:hAnsi="Arial" w:cs="Arial"/>
          <w:sz w:val="24"/>
          <w:szCs w:val="24"/>
        </w:rPr>
        <w:t xml:space="preserve"> </w:t>
      </w:r>
      <w:proofErr w:type="spellStart"/>
      <w:r w:rsidRPr="0041713D">
        <w:rPr>
          <w:rFonts w:ascii="Arial" w:hAnsi="Arial" w:cs="Arial"/>
          <w:sz w:val="24"/>
          <w:szCs w:val="24"/>
        </w:rPr>
        <w:t>од</w:t>
      </w:r>
      <w:proofErr w:type="spellEnd"/>
      <w:r w:rsidRPr="0041713D">
        <w:rPr>
          <w:rFonts w:ascii="Arial" w:hAnsi="Arial" w:cs="Arial"/>
          <w:sz w:val="24"/>
          <w:szCs w:val="24"/>
        </w:rPr>
        <w:t xml:space="preserve"> </w:t>
      </w:r>
      <w:proofErr w:type="spellStart"/>
      <w:r w:rsidRPr="0041713D">
        <w:rPr>
          <w:rFonts w:ascii="Arial" w:hAnsi="Arial" w:cs="Arial"/>
          <w:sz w:val="24"/>
          <w:szCs w:val="24"/>
        </w:rPr>
        <w:t>усклађивања</w:t>
      </w:r>
      <w:proofErr w:type="spellEnd"/>
      <w:r w:rsidRPr="0041713D">
        <w:rPr>
          <w:rFonts w:ascii="Arial" w:hAnsi="Arial" w:cs="Arial"/>
          <w:sz w:val="24"/>
          <w:szCs w:val="24"/>
        </w:rPr>
        <w:t xml:space="preserve"> </w:t>
      </w:r>
      <w:proofErr w:type="spellStart"/>
      <w:r w:rsidRPr="0041713D">
        <w:rPr>
          <w:rFonts w:ascii="Arial" w:hAnsi="Arial" w:cs="Arial"/>
          <w:sz w:val="24"/>
          <w:szCs w:val="24"/>
        </w:rPr>
        <w:t>вредности</w:t>
      </w:r>
      <w:proofErr w:type="spellEnd"/>
      <w:r w:rsidRPr="0041713D">
        <w:rPr>
          <w:rFonts w:ascii="Arial" w:hAnsi="Arial" w:cs="Arial"/>
          <w:sz w:val="24"/>
          <w:szCs w:val="24"/>
        </w:rPr>
        <w:t xml:space="preserve"> </w:t>
      </w:r>
      <w:proofErr w:type="spellStart"/>
      <w:r w:rsidRPr="0041713D">
        <w:rPr>
          <w:rFonts w:ascii="Arial" w:hAnsi="Arial" w:cs="Arial"/>
          <w:sz w:val="24"/>
          <w:szCs w:val="24"/>
        </w:rPr>
        <w:t>остале</w:t>
      </w:r>
      <w:proofErr w:type="spellEnd"/>
      <w:r w:rsidRPr="0041713D">
        <w:rPr>
          <w:rFonts w:ascii="Arial" w:hAnsi="Arial" w:cs="Arial"/>
          <w:sz w:val="24"/>
          <w:szCs w:val="24"/>
        </w:rPr>
        <w:t xml:space="preserve"> </w:t>
      </w:r>
      <w:proofErr w:type="spellStart"/>
      <w:r w:rsidRPr="0041713D">
        <w:rPr>
          <w:rFonts w:ascii="Arial" w:hAnsi="Arial" w:cs="Arial"/>
          <w:sz w:val="24"/>
          <w:szCs w:val="24"/>
        </w:rPr>
        <w:t>имовине</w:t>
      </w:r>
      <w:proofErr w:type="spellEnd"/>
      <w:r w:rsidRPr="0041713D">
        <w:rPr>
          <w:rFonts w:ascii="Arial" w:hAnsi="Arial" w:cs="Arial"/>
          <w:sz w:val="24"/>
          <w:szCs w:val="24"/>
        </w:rPr>
        <w:t xml:space="preserve"> </w:t>
      </w:r>
      <w:proofErr w:type="spellStart"/>
      <w:r w:rsidRPr="0041713D">
        <w:rPr>
          <w:rFonts w:ascii="Arial" w:hAnsi="Arial" w:cs="Arial"/>
          <w:sz w:val="24"/>
          <w:szCs w:val="24"/>
        </w:rPr>
        <w:t>која</w:t>
      </w:r>
      <w:proofErr w:type="spellEnd"/>
      <w:r w:rsidRPr="0041713D">
        <w:rPr>
          <w:rFonts w:ascii="Arial" w:hAnsi="Arial" w:cs="Arial"/>
          <w:sz w:val="24"/>
          <w:szCs w:val="24"/>
        </w:rPr>
        <w:t xml:space="preserve"> </w:t>
      </w:r>
      <w:proofErr w:type="spellStart"/>
      <w:r w:rsidRPr="0041713D">
        <w:rPr>
          <w:rFonts w:ascii="Arial" w:hAnsi="Arial" w:cs="Arial"/>
          <w:sz w:val="24"/>
          <w:szCs w:val="24"/>
        </w:rPr>
        <w:t>се</w:t>
      </w:r>
      <w:proofErr w:type="spellEnd"/>
      <w:r w:rsidRPr="0041713D">
        <w:rPr>
          <w:rFonts w:ascii="Arial" w:hAnsi="Arial" w:cs="Arial"/>
          <w:sz w:val="24"/>
          <w:szCs w:val="24"/>
        </w:rPr>
        <w:t xml:space="preserve"> </w:t>
      </w:r>
      <w:proofErr w:type="spellStart"/>
      <w:r w:rsidRPr="0041713D">
        <w:rPr>
          <w:rFonts w:ascii="Arial" w:hAnsi="Arial" w:cs="Arial"/>
          <w:sz w:val="24"/>
          <w:szCs w:val="24"/>
        </w:rPr>
        <w:t>исказује</w:t>
      </w:r>
      <w:proofErr w:type="spellEnd"/>
      <w:r w:rsidRPr="0041713D">
        <w:rPr>
          <w:rFonts w:ascii="Arial" w:hAnsi="Arial" w:cs="Arial"/>
          <w:sz w:val="24"/>
          <w:szCs w:val="24"/>
        </w:rPr>
        <w:t xml:space="preserve"> </w:t>
      </w:r>
      <w:proofErr w:type="spellStart"/>
      <w:r w:rsidRPr="0041713D">
        <w:rPr>
          <w:rFonts w:ascii="Arial" w:hAnsi="Arial" w:cs="Arial"/>
          <w:sz w:val="24"/>
          <w:szCs w:val="24"/>
        </w:rPr>
        <w:t>по</w:t>
      </w:r>
      <w:proofErr w:type="spellEnd"/>
      <w:r w:rsidRPr="0041713D">
        <w:rPr>
          <w:rFonts w:ascii="Arial" w:hAnsi="Arial" w:cs="Arial"/>
          <w:sz w:val="24"/>
          <w:szCs w:val="24"/>
        </w:rPr>
        <w:t xml:space="preserve"> </w:t>
      </w:r>
      <w:proofErr w:type="spellStart"/>
      <w:r w:rsidRPr="0041713D">
        <w:rPr>
          <w:rFonts w:ascii="Arial" w:hAnsi="Arial" w:cs="Arial"/>
          <w:sz w:val="24"/>
          <w:szCs w:val="24"/>
        </w:rPr>
        <w:t>фер</w:t>
      </w:r>
      <w:proofErr w:type="spellEnd"/>
      <w:r w:rsidRPr="0041713D">
        <w:rPr>
          <w:rFonts w:ascii="Arial" w:hAnsi="Arial" w:cs="Arial"/>
          <w:sz w:val="24"/>
          <w:szCs w:val="24"/>
        </w:rPr>
        <w:t xml:space="preserve"> </w:t>
      </w:r>
      <w:proofErr w:type="spellStart"/>
      <w:r w:rsidRPr="0041713D">
        <w:rPr>
          <w:rFonts w:ascii="Arial" w:hAnsi="Arial" w:cs="Arial"/>
          <w:sz w:val="24"/>
          <w:szCs w:val="24"/>
        </w:rPr>
        <w:t>вредности</w:t>
      </w:r>
      <w:proofErr w:type="spellEnd"/>
      <w:r w:rsidRPr="0041713D">
        <w:rPr>
          <w:rFonts w:ascii="Arial" w:hAnsi="Arial" w:cs="Arial"/>
          <w:sz w:val="24"/>
          <w:szCs w:val="24"/>
        </w:rPr>
        <w:t xml:space="preserve"> </w:t>
      </w:r>
      <w:proofErr w:type="spellStart"/>
      <w:r w:rsidRPr="0041713D">
        <w:rPr>
          <w:rFonts w:ascii="Arial" w:hAnsi="Arial" w:cs="Arial"/>
          <w:sz w:val="24"/>
          <w:szCs w:val="24"/>
        </w:rPr>
        <w:t>кроз</w:t>
      </w:r>
      <w:proofErr w:type="spellEnd"/>
      <w:r w:rsidRPr="0041713D">
        <w:rPr>
          <w:rFonts w:ascii="Arial" w:hAnsi="Arial" w:cs="Arial"/>
          <w:sz w:val="24"/>
          <w:szCs w:val="24"/>
        </w:rPr>
        <w:t xml:space="preserve"> </w:t>
      </w:r>
      <w:proofErr w:type="spellStart"/>
      <w:r w:rsidRPr="0041713D">
        <w:rPr>
          <w:rFonts w:ascii="Arial" w:hAnsi="Arial" w:cs="Arial"/>
          <w:sz w:val="24"/>
          <w:szCs w:val="24"/>
        </w:rPr>
        <w:t>биланс</w:t>
      </w:r>
      <w:proofErr w:type="spellEnd"/>
      <w:r w:rsidRPr="0041713D">
        <w:rPr>
          <w:rFonts w:ascii="Arial" w:hAnsi="Arial" w:cs="Arial"/>
          <w:sz w:val="24"/>
          <w:szCs w:val="24"/>
        </w:rPr>
        <w:t xml:space="preserve"> </w:t>
      </w:r>
      <w:proofErr w:type="spellStart"/>
      <w:r w:rsidRPr="0041713D">
        <w:rPr>
          <w:rFonts w:ascii="Arial" w:hAnsi="Arial" w:cs="Arial"/>
          <w:sz w:val="24"/>
          <w:szCs w:val="24"/>
        </w:rPr>
        <w:t>успеха</w:t>
      </w:r>
      <w:proofErr w:type="spellEnd"/>
      <w:r w:rsidRPr="0041713D">
        <w:rPr>
          <w:rFonts w:ascii="Arial" w:hAnsi="Arial" w:cs="Arial"/>
          <w:sz w:val="24"/>
          <w:szCs w:val="24"/>
        </w:rPr>
        <w:t xml:space="preserve">), </w:t>
      </w:r>
      <w:r>
        <w:rPr>
          <w:rFonts w:ascii="Arial" w:hAnsi="Arial" w:cs="Arial"/>
          <w:sz w:val="24"/>
          <w:szCs w:val="24"/>
          <w:lang w:val="sr-Cyrl-RS"/>
        </w:rPr>
        <w:t>одузмемо</w:t>
      </w:r>
      <w:r>
        <w:rPr>
          <w:rFonts w:ascii="Arial" w:hAnsi="Arial" w:cs="Arial"/>
          <w:sz w:val="24"/>
          <w:szCs w:val="24"/>
        </w:rPr>
        <w:t xml:space="preserve"> </w:t>
      </w:r>
      <w:r w:rsidR="00860CCD">
        <w:rPr>
          <w:rFonts w:ascii="Arial" w:hAnsi="Arial" w:cs="Arial"/>
          <w:sz w:val="24"/>
          <w:szCs w:val="24"/>
          <w:lang w:val="sr-Cyrl-RS"/>
        </w:rPr>
        <w:t xml:space="preserve">6.135 </w:t>
      </w:r>
      <w:proofErr w:type="spellStart"/>
      <w:r w:rsidRPr="0041713D">
        <w:rPr>
          <w:rFonts w:ascii="Arial" w:hAnsi="Arial" w:cs="Arial"/>
          <w:sz w:val="24"/>
          <w:szCs w:val="24"/>
        </w:rPr>
        <w:t>хиљ.динара</w:t>
      </w:r>
      <w:proofErr w:type="spellEnd"/>
      <w:r w:rsidRPr="0041713D">
        <w:rPr>
          <w:rFonts w:ascii="Arial" w:hAnsi="Arial" w:cs="Arial"/>
          <w:sz w:val="24"/>
          <w:szCs w:val="24"/>
        </w:rPr>
        <w:t xml:space="preserve"> (</w:t>
      </w:r>
      <w:proofErr w:type="spellStart"/>
      <w:r w:rsidRPr="0041713D">
        <w:rPr>
          <w:rFonts w:ascii="Arial" w:hAnsi="Arial" w:cs="Arial"/>
          <w:sz w:val="24"/>
          <w:szCs w:val="24"/>
        </w:rPr>
        <w:t>остали</w:t>
      </w:r>
      <w:proofErr w:type="spellEnd"/>
      <w:r w:rsidRPr="0041713D">
        <w:rPr>
          <w:rFonts w:ascii="Arial" w:hAnsi="Arial" w:cs="Arial"/>
          <w:sz w:val="24"/>
          <w:szCs w:val="24"/>
        </w:rPr>
        <w:t xml:space="preserve"> </w:t>
      </w:r>
      <w:proofErr w:type="spellStart"/>
      <w:r w:rsidRPr="0041713D">
        <w:rPr>
          <w:rFonts w:ascii="Arial" w:hAnsi="Arial" w:cs="Arial"/>
          <w:sz w:val="24"/>
          <w:szCs w:val="24"/>
        </w:rPr>
        <w:t>расходи</w:t>
      </w:r>
      <w:proofErr w:type="spellEnd"/>
      <w:r w:rsidRPr="0041713D">
        <w:rPr>
          <w:rFonts w:ascii="Arial" w:hAnsi="Arial" w:cs="Arial"/>
          <w:sz w:val="24"/>
          <w:szCs w:val="24"/>
        </w:rPr>
        <w:t xml:space="preserve">) </w:t>
      </w:r>
      <w:proofErr w:type="spellStart"/>
      <w:r w:rsidRPr="0041713D">
        <w:rPr>
          <w:rFonts w:ascii="Arial" w:hAnsi="Arial" w:cs="Arial"/>
          <w:sz w:val="24"/>
          <w:szCs w:val="24"/>
        </w:rPr>
        <w:t>добијамо</w:t>
      </w:r>
      <w:proofErr w:type="spellEnd"/>
      <w:r w:rsidRPr="0041713D">
        <w:rPr>
          <w:rFonts w:ascii="Arial" w:hAnsi="Arial" w:cs="Arial"/>
          <w:sz w:val="24"/>
          <w:szCs w:val="24"/>
        </w:rPr>
        <w:t xml:space="preserve"> </w:t>
      </w:r>
      <w:proofErr w:type="spellStart"/>
      <w:r w:rsidRPr="0041713D">
        <w:rPr>
          <w:rFonts w:ascii="Arial" w:hAnsi="Arial" w:cs="Arial"/>
          <w:sz w:val="24"/>
          <w:szCs w:val="24"/>
        </w:rPr>
        <w:t>износ</w:t>
      </w:r>
      <w:proofErr w:type="spellEnd"/>
      <w:r w:rsidRPr="0041713D">
        <w:rPr>
          <w:rFonts w:ascii="Arial" w:hAnsi="Arial" w:cs="Arial"/>
          <w:sz w:val="24"/>
          <w:szCs w:val="24"/>
        </w:rPr>
        <w:t xml:space="preserve"> </w:t>
      </w:r>
      <w:proofErr w:type="spellStart"/>
      <w:r w:rsidRPr="0041713D">
        <w:rPr>
          <w:rFonts w:ascii="Arial" w:hAnsi="Arial" w:cs="Arial"/>
          <w:sz w:val="24"/>
          <w:szCs w:val="24"/>
        </w:rPr>
        <w:t>од</w:t>
      </w:r>
      <w:proofErr w:type="spellEnd"/>
      <w:r w:rsidRPr="0041713D">
        <w:rPr>
          <w:rFonts w:ascii="Arial" w:hAnsi="Arial" w:cs="Arial"/>
          <w:sz w:val="24"/>
          <w:szCs w:val="24"/>
        </w:rPr>
        <w:t xml:space="preserve"> </w:t>
      </w:r>
      <w:r w:rsidR="00860CCD">
        <w:rPr>
          <w:rFonts w:ascii="Arial" w:hAnsi="Arial" w:cs="Arial"/>
          <w:sz w:val="24"/>
          <w:szCs w:val="24"/>
          <w:lang w:val="sr-Cyrl-RS"/>
        </w:rPr>
        <w:t>442</w:t>
      </w:r>
      <w:r w:rsidRPr="0041713D">
        <w:rPr>
          <w:rFonts w:ascii="Arial" w:hAnsi="Arial" w:cs="Arial"/>
          <w:sz w:val="24"/>
          <w:szCs w:val="24"/>
        </w:rPr>
        <w:t xml:space="preserve"> </w:t>
      </w:r>
      <w:proofErr w:type="spellStart"/>
      <w:r w:rsidRPr="0041713D">
        <w:rPr>
          <w:rFonts w:ascii="Arial" w:hAnsi="Arial" w:cs="Arial"/>
          <w:sz w:val="24"/>
          <w:szCs w:val="24"/>
        </w:rPr>
        <w:t>хиљ.динара</w:t>
      </w:r>
      <w:proofErr w:type="spellEnd"/>
      <w:r w:rsidRPr="0041713D">
        <w:rPr>
          <w:rFonts w:ascii="Arial" w:hAnsi="Arial" w:cs="Arial"/>
          <w:sz w:val="24"/>
          <w:szCs w:val="24"/>
        </w:rPr>
        <w:t xml:space="preserve"> </w:t>
      </w:r>
      <w:proofErr w:type="spellStart"/>
      <w:r w:rsidRPr="0041713D">
        <w:rPr>
          <w:rFonts w:ascii="Arial" w:hAnsi="Arial" w:cs="Arial"/>
          <w:sz w:val="24"/>
          <w:szCs w:val="24"/>
        </w:rPr>
        <w:t>који</w:t>
      </w:r>
      <w:proofErr w:type="spellEnd"/>
      <w:r w:rsidRPr="0041713D">
        <w:rPr>
          <w:rFonts w:ascii="Arial" w:hAnsi="Arial" w:cs="Arial"/>
          <w:sz w:val="24"/>
          <w:szCs w:val="24"/>
        </w:rPr>
        <w:t xml:space="preserve"> </w:t>
      </w:r>
      <w:proofErr w:type="spellStart"/>
      <w:r w:rsidRPr="0041713D">
        <w:rPr>
          <w:rFonts w:ascii="Arial" w:hAnsi="Arial" w:cs="Arial"/>
          <w:sz w:val="24"/>
          <w:szCs w:val="24"/>
        </w:rPr>
        <w:t>представља</w:t>
      </w:r>
      <w:proofErr w:type="spellEnd"/>
      <w:r w:rsidRPr="0041713D">
        <w:rPr>
          <w:rFonts w:ascii="Arial" w:hAnsi="Arial" w:cs="Arial"/>
          <w:sz w:val="24"/>
          <w:szCs w:val="24"/>
        </w:rPr>
        <w:t xml:space="preserve"> </w:t>
      </w:r>
      <w:r>
        <w:rPr>
          <w:rFonts w:ascii="Arial" w:hAnsi="Arial" w:cs="Arial"/>
          <w:sz w:val="24"/>
          <w:szCs w:val="24"/>
          <w:lang w:val="sr-Cyrl-RS"/>
        </w:rPr>
        <w:t>добитак</w:t>
      </w:r>
      <w:r>
        <w:rPr>
          <w:rFonts w:ascii="Arial" w:hAnsi="Arial" w:cs="Arial"/>
          <w:sz w:val="24"/>
          <w:szCs w:val="24"/>
        </w:rPr>
        <w:t xml:space="preserve"> </w:t>
      </w:r>
      <w:proofErr w:type="spellStart"/>
      <w:r w:rsidRPr="0041713D">
        <w:rPr>
          <w:rFonts w:ascii="Arial" w:hAnsi="Arial" w:cs="Arial"/>
          <w:sz w:val="24"/>
          <w:szCs w:val="24"/>
        </w:rPr>
        <w:t>из</w:t>
      </w:r>
      <w:proofErr w:type="spellEnd"/>
      <w:r w:rsidRPr="0041713D">
        <w:rPr>
          <w:rFonts w:ascii="Arial" w:hAnsi="Arial" w:cs="Arial"/>
          <w:sz w:val="24"/>
          <w:szCs w:val="24"/>
        </w:rPr>
        <w:t xml:space="preserve"> </w:t>
      </w:r>
      <w:proofErr w:type="spellStart"/>
      <w:r w:rsidRPr="0041713D">
        <w:rPr>
          <w:rFonts w:ascii="Arial" w:hAnsi="Arial" w:cs="Arial"/>
          <w:sz w:val="24"/>
          <w:szCs w:val="24"/>
        </w:rPr>
        <w:t>редовног</w:t>
      </w:r>
      <w:proofErr w:type="spellEnd"/>
      <w:r w:rsidRPr="0041713D">
        <w:rPr>
          <w:rFonts w:ascii="Arial" w:hAnsi="Arial" w:cs="Arial"/>
          <w:sz w:val="24"/>
          <w:szCs w:val="24"/>
        </w:rPr>
        <w:t xml:space="preserve"> </w:t>
      </w:r>
      <w:proofErr w:type="spellStart"/>
      <w:r w:rsidRPr="0041713D">
        <w:rPr>
          <w:rFonts w:ascii="Arial" w:hAnsi="Arial" w:cs="Arial"/>
          <w:sz w:val="24"/>
          <w:szCs w:val="24"/>
        </w:rPr>
        <w:t>пословања</w:t>
      </w:r>
      <w:proofErr w:type="spellEnd"/>
      <w:r w:rsidRPr="0041713D">
        <w:rPr>
          <w:rFonts w:ascii="Arial" w:hAnsi="Arial" w:cs="Arial"/>
          <w:sz w:val="24"/>
          <w:szCs w:val="24"/>
        </w:rPr>
        <w:t xml:space="preserve"> </w:t>
      </w:r>
      <w:proofErr w:type="spellStart"/>
      <w:r w:rsidRPr="0041713D">
        <w:rPr>
          <w:rFonts w:ascii="Arial" w:hAnsi="Arial" w:cs="Arial"/>
          <w:sz w:val="24"/>
          <w:szCs w:val="24"/>
        </w:rPr>
        <w:t>пре</w:t>
      </w:r>
      <w:proofErr w:type="spellEnd"/>
      <w:r w:rsidRPr="0041713D">
        <w:rPr>
          <w:rFonts w:ascii="Arial" w:hAnsi="Arial" w:cs="Arial"/>
          <w:sz w:val="24"/>
          <w:szCs w:val="24"/>
        </w:rPr>
        <w:t xml:space="preserve"> </w:t>
      </w:r>
      <w:proofErr w:type="spellStart"/>
      <w:r w:rsidRPr="0041713D">
        <w:rPr>
          <w:rFonts w:ascii="Arial" w:hAnsi="Arial" w:cs="Arial"/>
          <w:sz w:val="24"/>
          <w:szCs w:val="24"/>
        </w:rPr>
        <w:t>опорезивања</w:t>
      </w:r>
      <w:proofErr w:type="spellEnd"/>
      <w:r w:rsidRPr="0041713D">
        <w:rPr>
          <w:rFonts w:ascii="Arial" w:hAnsi="Arial" w:cs="Arial"/>
          <w:sz w:val="24"/>
          <w:szCs w:val="24"/>
        </w:rPr>
        <w:t xml:space="preserve"> </w:t>
      </w:r>
      <w:proofErr w:type="spellStart"/>
      <w:r w:rsidRPr="0041713D">
        <w:rPr>
          <w:rFonts w:ascii="Arial" w:hAnsi="Arial" w:cs="Arial"/>
          <w:sz w:val="24"/>
          <w:szCs w:val="24"/>
        </w:rPr>
        <w:t>за</w:t>
      </w:r>
      <w:proofErr w:type="spellEnd"/>
      <w:r w:rsidRPr="0041713D">
        <w:rPr>
          <w:rFonts w:ascii="Arial" w:hAnsi="Arial" w:cs="Arial"/>
          <w:sz w:val="24"/>
          <w:szCs w:val="24"/>
        </w:rPr>
        <w:t xml:space="preserve"> </w:t>
      </w:r>
      <w:proofErr w:type="spellStart"/>
      <w:r w:rsidRPr="0041713D">
        <w:rPr>
          <w:rFonts w:ascii="Arial" w:hAnsi="Arial" w:cs="Arial"/>
          <w:sz w:val="24"/>
          <w:szCs w:val="24"/>
        </w:rPr>
        <w:t>период</w:t>
      </w:r>
      <w:proofErr w:type="spellEnd"/>
      <w:r w:rsidRPr="0041713D">
        <w:rPr>
          <w:rFonts w:ascii="Arial" w:hAnsi="Arial" w:cs="Arial"/>
          <w:sz w:val="24"/>
          <w:szCs w:val="24"/>
        </w:rPr>
        <w:t xml:space="preserve"> </w:t>
      </w:r>
      <w:proofErr w:type="spellStart"/>
      <w:r w:rsidRPr="0041713D">
        <w:rPr>
          <w:rFonts w:ascii="Arial" w:hAnsi="Arial" w:cs="Arial"/>
          <w:sz w:val="24"/>
          <w:szCs w:val="24"/>
        </w:rPr>
        <w:t>од</w:t>
      </w:r>
      <w:proofErr w:type="spellEnd"/>
      <w:r w:rsidRPr="0041713D">
        <w:rPr>
          <w:rFonts w:ascii="Arial" w:hAnsi="Arial" w:cs="Arial"/>
          <w:sz w:val="24"/>
          <w:szCs w:val="24"/>
        </w:rPr>
        <w:t xml:space="preserve"> 01.01. </w:t>
      </w:r>
      <w:proofErr w:type="spellStart"/>
      <w:r w:rsidRPr="0041713D">
        <w:rPr>
          <w:rFonts w:ascii="Arial" w:hAnsi="Arial" w:cs="Arial"/>
          <w:sz w:val="24"/>
          <w:szCs w:val="24"/>
        </w:rPr>
        <w:t>до</w:t>
      </w:r>
      <w:proofErr w:type="spellEnd"/>
      <w:r w:rsidRPr="0041713D">
        <w:rPr>
          <w:rFonts w:ascii="Arial" w:hAnsi="Arial" w:cs="Arial"/>
          <w:sz w:val="24"/>
          <w:szCs w:val="24"/>
        </w:rPr>
        <w:t xml:space="preserve"> 3</w:t>
      </w:r>
      <w:r>
        <w:rPr>
          <w:rFonts w:ascii="Arial" w:hAnsi="Arial" w:cs="Arial"/>
          <w:sz w:val="24"/>
          <w:szCs w:val="24"/>
          <w:lang w:val="sr-Cyrl-RS"/>
        </w:rPr>
        <w:t>1</w:t>
      </w:r>
      <w:r w:rsidRPr="0041713D">
        <w:rPr>
          <w:rFonts w:ascii="Arial" w:hAnsi="Arial" w:cs="Arial"/>
          <w:sz w:val="24"/>
          <w:szCs w:val="24"/>
        </w:rPr>
        <w:t>.</w:t>
      </w:r>
      <w:r w:rsidR="00860CCD">
        <w:rPr>
          <w:rFonts w:ascii="Arial" w:hAnsi="Arial" w:cs="Arial"/>
          <w:sz w:val="24"/>
          <w:szCs w:val="24"/>
          <w:lang w:val="sr-Cyrl-RS"/>
        </w:rPr>
        <w:t>03</w:t>
      </w:r>
      <w:r w:rsidRPr="0041713D">
        <w:rPr>
          <w:rFonts w:ascii="Arial" w:hAnsi="Arial" w:cs="Arial"/>
          <w:sz w:val="24"/>
          <w:szCs w:val="24"/>
        </w:rPr>
        <w:t>.201</w:t>
      </w:r>
      <w:r w:rsidR="00860CCD">
        <w:rPr>
          <w:rFonts w:ascii="Arial" w:hAnsi="Arial" w:cs="Arial"/>
          <w:sz w:val="24"/>
          <w:szCs w:val="24"/>
          <w:lang w:val="sr-Cyrl-RS"/>
        </w:rPr>
        <w:t>9</w:t>
      </w:r>
      <w:r w:rsidRPr="0041713D">
        <w:rPr>
          <w:rFonts w:ascii="Arial" w:hAnsi="Arial" w:cs="Arial"/>
          <w:sz w:val="24"/>
          <w:szCs w:val="24"/>
        </w:rPr>
        <w:t xml:space="preserve">. </w:t>
      </w:r>
      <w:proofErr w:type="spellStart"/>
      <w:r w:rsidRPr="0041713D">
        <w:rPr>
          <w:rFonts w:ascii="Arial" w:hAnsi="Arial" w:cs="Arial"/>
          <w:sz w:val="24"/>
          <w:szCs w:val="24"/>
        </w:rPr>
        <w:t>године</w:t>
      </w:r>
      <w:proofErr w:type="spellEnd"/>
      <w:r w:rsidRPr="0041713D">
        <w:rPr>
          <w:rFonts w:ascii="Arial" w:hAnsi="Arial" w:cs="Arial"/>
          <w:sz w:val="24"/>
          <w:szCs w:val="24"/>
        </w:rPr>
        <w:t>.</w:t>
      </w:r>
    </w:p>
    <w:p w:rsidR="00B95F2B" w:rsidRPr="00D349AF" w:rsidRDefault="00B95F2B" w:rsidP="00D349AF">
      <w:pPr>
        <w:jc w:val="both"/>
        <w:rPr>
          <w:rFonts w:ascii="Arial" w:hAnsi="Arial" w:cs="Arial"/>
          <w:sz w:val="24"/>
          <w:szCs w:val="24"/>
          <w:lang w:val="sr-Cyrl-RS"/>
        </w:rPr>
      </w:pPr>
      <w:proofErr w:type="spellStart"/>
      <w:r w:rsidRPr="0041713D">
        <w:rPr>
          <w:rFonts w:ascii="Arial" w:hAnsi="Arial" w:cs="Arial"/>
          <w:sz w:val="24"/>
          <w:szCs w:val="24"/>
        </w:rPr>
        <w:t>План</w:t>
      </w:r>
      <w:proofErr w:type="spellEnd"/>
      <w:r w:rsidRPr="0041713D">
        <w:rPr>
          <w:rFonts w:ascii="Arial" w:hAnsi="Arial" w:cs="Arial"/>
          <w:sz w:val="24"/>
          <w:szCs w:val="24"/>
        </w:rPr>
        <w:t xml:space="preserve"> </w:t>
      </w:r>
      <w:proofErr w:type="spellStart"/>
      <w:r w:rsidRPr="0041713D">
        <w:rPr>
          <w:rFonts w:ascii="Arial" w:hAnsi="Arial" w:cs="Arial"/>
          <w:sz w:val="24"/>
          <w:szCs w:val="24"/>
        </w:rPr>
        <w:t>остварења</w:t>
      </w:r>
      <w:proofErr w:type="spellEnd"/>
      <w:r w:rsidRPr="0041713D">
        <w:rPr>
          <w:rFonts w:ascii="Arial" w:hAnsi="Arial" w:cs="Arial"/>
          <w:sz w:val="24"/>
          <w:szCs w:val="24"/>
        </w:rPr>
        <w:t xml:space="preserve"> </w:t>
      </w:r>
      <w:proofErr w:type="spellStart"/>
      <w:r w:rsidRPr="0041713D">
        <w:rPr>
          <w:rFonts w:ascii="Arial" w:hAnsi="Arial" w:cs="Arial"/>
          <w:sz w:val="24"/>
          <w:szCs w:val="24"/>
        </w:rPr>
        <w:t>прихода</w:t>
      </w:r>
      <w:proofErr w:type="spellEnd"/>
      <w:r w:rsidRPr="0041713D">
        <w:rPr>
          <w:rFonts w:ascii="Arial" w:hAnsi="Arial" w:cs="Arial"/>
          <w:sz w:val="24"/>
          <w:szCs w:val="24"/>
        </w:rPr>
        <w:t xml:space="preserve"> и </w:t>
      </w:r>
      <w:proofErr w:type="spellStart"/>
      <w:r w:rsidRPr="0041713D">
        <w:rPr>
          <w:rFonts w:ascii="Arial" w:hAnsi="Arial" w:cs="Arial"/>
          <w:sz w:val="24"/>
          <w:szCs w:val="24"/>
        </w:rPr>
        <w:t>расхода</w:t>
      </w:r>
      <w:proofErr w:type="spellEnd"/>
      <w:r w:rsidRPr="0041713D">
        <w:rPr>
          <w:rFonts w:ascii="Arial" w:hAnsi="Arial" w:cs="Arial"/>
          <w:sz w:val="24"/>
          <w:szCs w:val="24"/>
        </w:rPr>
        <w:t xml:space="preserve"> </w:t>
      </w:r>
      <w:proofErr w:type="spellStart"/>
      <w:r w:rsidRPr="0041713D">
        <w:rPr>
          <w:rFonts w:ascii="Arial" w:hAnsi="Arial" w:cs="Arial"/>
          <w:sz w:val="24"/>
          <w:szCs w:val="24"/>
        </w:rPr>
        <w:t>је</w:t>
      </w:r>
      <w:proofErr w:type="spellEnd"/>
      <w:r w:rsidRPr="0041713D">
        <w:rPr>
          <w:rFonts w:ascii="Arial" w:hAnsi="Arial" w:cs="Arial"/>
          <w:sz w:val="24"/>
          <w:szCs w:val="24"/>
        </w:rPr>
        <w:t xml:space="preserve"> </w:t>
      </w:r>
      <w:proofErr w:type="spellStart"/>
      <w:r w:rsidR="00A62A7A">
        <w:rPr>
          <w:rFonts w:ascii="Arial" w:hAnsi="Arial" w:cs="Arial"/>
          <w:sz w:val="24"/>
          <w:szCs w:val="24"/>
        </w:rPr>
        <w:t>дефинисан</w:t>
      </w:r>
      <w:proofErr w:type="spellEnd"/>
      <w:r w:rsidRPr="0041713D">
        <w:rPr>
          <w:rFonts w:ascii="Arial" w:hAnsi="Arial" w:cs="Arial"/>
          <w:sz w:val="24"/>
          <w:szCs w:val="24"/>
        </w:rPr>
        <w:t xml:space="preserve"> у </w:t>
      </w:r>
      <w:proofErr w:type="spellStart"/>
      <w:r w:rsidRPr="0041713D">
        <w:rPr>
          <w:rFonts w:ascii="Arial" w:hAnsi="Arial" w:cs="Arial"/>
          <w:sz w:val="24"/>
          <w:szCs w:val="24"/>
        </w:rPr>
        <w:t>односу</w:t>
      </w:r>
      <w:proofErr w:type="spellEnd"/>
      <w:r w:rsidRPr="0041713D">
        <w:rPr>
          <w:rFonts w:ascii="Arial" w:hAnsi="Arial" w:cs="Arial"/>
          <w:sz w:val="24"/>
          <w:szCs w:val="24"/>
        </w:rPr>
        <w:t xml:space="preserve"> </w:t>
      </w:r>
      <w:proofErr w:type="spellStart"/>
      <w:r w:rsidRPr="0041713D">
        <w:rPr>
          <w:rFonts w:ascii="Arial" w:hAnsi="Arial" w:cs="Arial"/>
          <w:sz w:val="24"/>
          <w:szCs w:val="24"/>
        </w:rPr>
        <w:t>на</w:t>
      </w:r>
      <w:proofErr w:type="spellEnd"/>
      <w:r w:rsidRPr="0041713D">
        <w:rPr>
          <w:rFonts w:ascii="Arial" w:hAnsi="Arial" w:cs="Arial"/>
          <w:sz w:val="24"/>
          <w:szCs w:val="24"/>
        </w:rPr>
        <w:t xml:space="preserve"> </w:t>
      </w:r>
      <w:proofErr w:type="spellStart"/>
      <w:r w:rsidRPr="0041713D">
        <w:rPr>
          <w:rFonts w:ascii="Arial" w:hAnsi="Arial" w:cs="Arial"/>
          <w:sz w:val="24"/>
          <w:szCs w:val="24"/>
        </w:rPr>
        <w:t>годишњи</w:t>
      </w:r>
      <w:proofErr w:type="spellEnd"/>
      <w:r w:rsidRPr="0041713D">
        <w:rPr>
          <w:rFonts w:ascii="Arial" w:hAnsi="Arial" w:cs="Arial"/>
          <w:sz w:val="24"/>
          <w:szCs w:val="24"/>
        </w:rPr>
        <w:t xml:space="preserve"> </w:t>
      </w:r>
      <w:proofErr w:type="spellStart"/>
      <w:r w:rsidRPr="0041713D">
        <w:rPr>
          <w:rFonts w:ascii="Arial" w:hAnsi="Arial" w:cs="Arial"/>
          <w:sz w:val="24"/>
          <w:szCs w:val="24"/>
        </w:rPr>
        <w:t>програм</w:t>
      </w:r>
      <w:proofErr w:type="spellEnd"/>
      <w:r w:rsidRPr="0041713D">
        <w:rPr>
          <w:rFonts w:ascii="Arial" w:hAnsi="Arial" w:cs="Arial"/>
          <w:sz w:val="24"/>
          <w:szCs w:val="24"/>
        </w:rPr>
        <w:t xml:space="preserve"> </w:t>
      </w:r>
      <w:proofErr w:type="spellStart"/>
      <w:r w:rsidRPr="0041713D">
        <w:rPr>
          <w:rFonts w:ascii="Arial" w:hAnsi="Arial" w:cs="Arial"/>
          <w:sz w:val="24"/>
          <w:szCs w:val="24"/>
        </w:rPr>
        <w:t>пословања</w:t>
      </w:r>
      <w:proofErr w:type="spellEnd"/>
      <w:r w:rsidR="00D349AF">
        <w:rPr>
          <w:rFonts w:ascii="Arial" w:hAnsi="Arial" w:cs="Arial"/>
          <w:sz w:val="24"/>
          <w:szCs w:val="24"/>
          <w:lang w:val="sr-Cyrl-RS"/>
        </w:rPr>
        <w:t>.</w:t>
      </w:r>
    </w:p>
    <w:p w:rsidR="007E55E1" w:rsidRDefault="0077630C" w:rsidP="00D349AF">
      <w:pPr>
        <w:jc w:val="both"/>
        <w:rPr>
          <w:rFonts w:ascii="Arial" w:hAnsi="Arial" w:cs="Arial"/>
          <w:sz w:val="24"/>
          <w:szCs w:val="24"/>
        </w:rPr>
      </w:pPr>
      <w:r w:rsidRPr="0041713D">
        <w:rPr>
          <w:rFonts w:ascii="Arial" w:hAnsi="Arial" w:cs="Arial"/>
          <w:sz w:val="24"/>
          <w:szCs w:val="24"/>
        </w:rPr>
        <w:t xml:space="preserve">У </w:t>
      </w:r>
      <w:proofErr w:type="spellStart"/>
      <w:r w:rsidRPr="0041713D">
        <w:rPr>
          <w:rFonts w:ascii="Arial" w:hAnsi="Arial" w:cs="Arial"/>
          <w:sz w:val="24"/>
          <w:szCs w:val="24"/>
        </w:rPr>
        <w:t>посматраном</w:t>
      </w:r>
      <w:proofErr w:type="spellEnd"/>
      <w:r w:rsidRPr="0041713D">
        <w:rPr>
          <w:rFonts w:ascii="Arial" w:hAnsi="Arial" w:cs="Arial"/>
          <w:sz w:val="24"/>
          <w:szCs w:val="24"/>
        </w:rPr>
        <w:t xml:space="preserve"> </w:t>
      </w:r>
      <w:proofErr w:type="spellStart"/>
      <w:r w:rsidRPr="0041713D">
        <w:rPr>
          <w:rFonts w:ascii="Arial" w:hAnsi="Arial" w:cs="Arial"/>
          <w:sz w:val="24"/>
          <w:szCs w:val="24"/>
        </w:rPr>
        <w:t>периоду</w:t>
      </w:r>
      <w:proofErr w:type="spellEnd"/>
      <w:r w:rsidRPr="0041713D">
        <w:rPr>
          <w:rFonts w:ascii="Arial" w:hAnsi="Arial" w:cs="Arial"/>
          <w:sz w:val="24"/>
          <w:szCs w:val="24"/>
        </w:rPr>
        <w:t xml:space="preserve"> </w:t>
      </w:r>
      <w:proofErr w:type="spellStart"/>
      <w:r w:rsidR="00A215C3" w:rsidRPr="0041713D">
        <w:rPr>
          <w:rFonts w:ascii="Arial" w:hAnsi="Arial" w:cs="Arial"/>
          <w:sz w:val="24"/>
          <w:szCs w:val="24"/>
        </w:rPr>
        <w:t>пословни</w:t>
      </w:r>
      <w:proofErr w:type="spellEnd"/>
      <w:r w:rsidR="00A215C3" w:rsidRPr="0041713D">
        <w:rPr>
          <w:rFonts w:ascii="Arial" w:hAnsi="Arial" w:cs="Arial"/>
          <w:sz w:val="24"/>
          <w:szCs w:val="24"/>
        </w:rPr>
        <w:t xml:space="preserve"> </w:t>
      </w:r>
      <w:proofErr w:type="spellStart"/>
      <w:r w:rsidRPr="0041713D">
        <w:rPr>
          <w:rFonts w:ascii="Arial" w:hAnsi="Arial" w:cs="Arial"/>
          <w:sz w:val="24"/>
          <w:szCs w:val="24"/>
        </w:rPr>
        <w:t>приходи</w:t>
      </w:r>
      <w:proofErr w:type="spellEnd"/>
      <w:r w:rsidRPr="0041713D">
        <w:rPr>
          <w:rFonts w:ascii="Arial" w:hAnsi="Arial" w:cs="Arial"/>
          <w:sz w:val="24"/>
          <w:szCs w:val="24"/>
        </w:rPr>
        <w:t xml:space="preserve"> </w:t>
      </w:r>
      <w:proofErr w:type="spellStart"/>
      <w:r w:rsidRPr="0041713D">
        <w:rPr>
          <w:rFonts w:ascii="Arial" w:hAnsi="Arial" w:cs="Arial"/>
          <w:sz w:val="24"/>
          <w:szCs w:val="24"/>
        </w:rPr>
        <w:t>су</w:t>
      </w:r>
      <w:proofErr w:type="spellEnd"/>
      <w:r w:rsidRPr="0041713D">
        <w:rPr>
          <w:rFonts w:ascii="Arial" w:hAnsi="Arial" w:cs="Arial"/>
          <w:sz w:val="24"/>
          <w:szCs w:val="24"/>
        </w:rPr>
        <w:t xml:space="preserve"> </w:t>
      </w:r>
      <w:proofErr w:type="spellStart"/>
      <w:r w:rsidRPr="0041713D">
        <w:rPr>
          <w:rFonts w:ascii="Arial" w:hAnsi="Arial" w:cs="Arial"/>
          <w:sz w:val="24"/>
          <w:szCs w:val="24"/>
        </w:rPr>
        <w:t>остварени</w:t>
      </w:r>
      <w:proofErr w:type="spellEnd"/>
      <w:r w:rsidRPr="0041713D">
        <w:rPr>
          <w:rFonts w:ascii="Arial" w:hAnsi="Arial" w:cs="Arial"/>
          <w:sz w:val="24"/>
          <w:szCs w:val="24"/>
        </w:rPr>
        <w:t xml:space="preserve"> у </w:t>
      </w:r>
      <w:proofErr w:type="spellStart"/>
      <w:r w:rsidR="00C144DE">
        <w:rPr>
          <w:rFonts w:ascii="Arial" w:hAnsi="Arial" w:cs="Arial"/>
          <w:sz w:val="24"/>
          <w:szCs w:val="24"/>
        </w:rPr>
        <w:t>већем</w:t>
      </w:r>
      <w:proofErr w:type="spellEnd"/>
      <w:r w:rsidR="00C144DE">
        <w:rPr>
          <w:rFonts w:ascii="Arial" w:hAnsi="Arial" w:cs="Arial"/>
          <w:sz w:val="24"/>
          <w:szCs w:val="24"/>
        </w:rPr>
        <w:t xml:space="preserve"> </w:t>
      </w:r>
      <w:proofErr w:type="spellStart"/>
      <w:r w:rsidR="00C144DE">
        <w:rPr>
          <w:rFonts w:ascii="Arial" w:hAnsi="Arial" w:cs="Arial"/>
          <w:sz w:val="24"/>
          <w:szCs w:val="24"/>
        </w:rPr>
        <w:t>износу</w:t>
      </w:r>
      <w:proofErr w:type="spellEnd"/>
      <w:r w:rsidR="00C144DE">
        <w:rPr>
          <w:rFonts w:ascii="Arial" w:hAnsi="Arial" w:cs="Arial"/>
          <w:sz w:val="24"/>
          <w:szCs w:val="24"/>
        </w:rPr>
        <w:t xml:space="preserve"> </w:t>
      </w:r>
      <w:proofErr w:type="spellStart"/>
      <w:r w:rsidR="00C144DE">
        <w:rPr>
          <w:rFonts w:ascii="Arial" w:hAnsi="Arial" w:cs="Arial"/>
          <w:sz w:val="24"/>
          <w:szCs w:val="24"/>
        </w:rPr>
        <w:t>од</w:t>
      </w:r>
      <w:proofErr w:type="spellEnd"/>
      <w:r w:rsidRPr="0041713D">
        <w:rPr>
          <w:rFonts w:ascii="Arial" w:hAnsi="Arial" w:cs="Arial"/>
          <w:sz w:val="24"/>
          <w:szCs w:val="24"/>
        </w:rPr>
        <w:t xml:space="preserve"> </w:t>
      </w:r>
      <w:proofErr w:type="spellStart"/>
      <w:r w:rsidRPr="0041713D">
        <w:rPr>
          <w:rFonts w:ascii="Arial" w:hAnsi="Arial" w:cs="Arial"/>
          <w:sz w:val="24"/>
          <w:szCs w:val="24"/>
        </w:rPr>
        <w:t>планиран</w:t>
      </w:r>
      <w:r w:rsidR="00EA5016">
        <w:rPr>
          <w:rFonts w:ascii="Arial" w:hAnsi="Arial" w:cs="Arial"/>
          <w:sz w:val="24"/>
          <w:szCs w:val="24"/>
        </w:rPr>
        <w:t>их</w:t>
      </w:r>
      <w:proofErr w:type="spellEnd"/>
      <w:r w:rsidR="00EA5016">
        <w:rPr>
          <w:rFonts w:ascii="Arial" w:hAnsi="Arial" w:cs="Arial"/>
          <w:sz w:val="24"/>
          <w:szCs w:val="24"/>
        </w:rPr>
        <w:t xml:space="preserve"> </w:t>
      </w:r>
      <w:proofErr w:type="spellStart"/>
      <w:r w:rsidR="00EA5016">
        <w:rPr>
          <w:rFonts w:ascii="Arial" w:hAnsi="Arial" w:cs="Arial"/>
          <w:sz w:val="24"/>
          <w:szCs w:val="24"/>
        </w:rPr>
        <w:t>прихода</w:t>
      </w:r>
      <w:proofErr w:type="spellEnd"/>
      <w:r w:rsidRPr="0041713D">
        <w:rPr>
          <w:rFonts w:ascii="Arial" w:hAnsi="Arial" w:cs="Arial"/>
          <w:sz w:val="24"/>
          <w:szCs w:val="24"/>
        </w:rPr>
        <w:t xml:space="preserve"> у </w:t>
      </w:r>
      <w:proofErr w:type="spellStart"/>
      <w:r w:rsidRPr="0041713D">
        <w:rPr>
          <w:rFonts w:ascii="Arial" w:hAnsi="Arial" w:cs="Arial"/>
          <w:sz w:val="24"/>
          <w:szCs w:val="24"/>
        </w:rPr>
        <w:t>укупном</w:t>
      </w:r>
      <w:proofErr w:type="spellEnd"/>
      <w:r w:rsidRPr="0041713D">
        <w:rPr>
          <w:rFonts w:ascii="Arial" w:hAnsi="Arial" w:cs="Arial"/>
          <w:sz w:val="24"/>
          <w:szCs w:val="24"/>
        </w:rPr>
        <w:t xml:space="preserve"> </w:t>
      </w:r>
      <w:proofErr w:type="spellStart"/>
      <w:r w:rsidRPr="0041713D">
        <w:rPr>
          <w:rFonts w:ascii="Arial" w:hAnsi="Arial" w:cs="Arial"/>
          <w:sz w:val="24"/>
          <w:szCs w:val="24"/>
        </w:rPr>
        <w:t>износу</w:t>
      </w:r>
      <w:proofErr w:type="spellEnd"/>
      <w:r w:rsidR="00307691">
        <w:rPr>
          <w:rFonts w:ascii="Arial" w:hAnsi="Arial" w:cs="Arial"/>
          <w:sz w:val="24"/>
          <w:szCs w:val="24"/>
        </w:rPr>
        <w:t xml:space="preserve">, </w:t>
      </w:r>
      <w:proofErr w:type="spellStart"/>
      <w:r w:rsidR="00307691">
        <w:rPr>
          <w:rFonts w:ascii="Arial" w:hAnsi="Arial" w:cs="Arial"/>
          <w:sz w:val="24"/>
          <w:szCs w:val="24"/>
        </w:rPr>
        <w:t>као</w:t>
      </w:r>
      <w:proofErr w:type="spellEnd"/>
      <w:r w:rsidR="00307691">
        <w:rPr>
          <w:rFonts w:ascii="Arial" w:hAnsi="Arial" w:cs="Arial"/>
          <w:sz w:val="24"/>
          <w:szCs w:val="24"/>
        </w:rPr>
        <w:t xml:space="preserve"> и </w:t>
      </w:r>
      <w:proofErr w:type="spellStart"/>
      <w:r w:rsidR="00307691">
        <w:rPr>
          <w:rFonts w:ascii="Arial" w:hAnsi="Arial" w:cs="Arial"/>
          <w:sz w:val="24"/>
          <w:szCs w:val="24"/>
        </w:rPr>
        <w:t>п</w:t>
      </w:r>
      <w:r w:rsidR="000D2772" w:rsidRPr="0041713D">
        <w:rPr>
          <w:rFonts w:ascii="Arial" w:hAnsi="Arial" w:cs="Arial"/>
          <w:sz w:val="24"/>
          <w:szCs w:val="24"/>
        </w:rPr>
        <w:t>ословни</w:t>
      </w:r>
      <w:proofErr w:type="spellEnd"/>
      <w:r w:rsidR="000D2772" w:rsidRPr="0041713D">
        <w:rPr>
          <w:rFonts w:ascii="Arial" w:hAnsi="Arial" w:cs="Arial"/>
          <w:sz w:val="24"/>
          <w:szCs w:val="24"/>
        </w:rPr>
        <w:t xml:space="preserve"> </w:t>
      </w:r>
      <w:proofErr w:type="spellStart"/>
      <w:r w:rsidR="000D2772" w:rsidRPr="0041713D">
        <w:rPr>
          <w:rFonts w:ascii="Arial" w:hAnsi="Arial" w:cs="Arial"/>
          <w:sz w:val="24"/>
          <w:szCs w:val="24"/>
        </w:rPr>
        <w:t>расходи</w:t>
      </w:r>
      <w:proofErr w:type="spellEnd"/>
      <w:r w:rsidR="00742974">
        <w:rPr>
          <w:rFonts w:ascii="Arial" w:hAnsi="Arial" w:cs="Arial"/>
          <w:sz w:val="24"/>
          <w:szCs w:val="24"/>
        </w:rPr>
        <w:t>.</w:t>
      </w:r>
    </w:p>
    <w:p w:rsidR="009F30F1" w:rsidRPr="000E665C" w:rsidRDefault="007E55E1" w:rsidP="00D349AF">
      <w:pPr>
        <w:jc w:val="both"/>
        <w:rPr>
          <w:rFonts w:ascii="Arial" w:hAnsi="Arial" w:cs="Arial"/>
          <w:sz w:val="24"/>
          <w:szCs w:val="24"/>
        </w:rPr>
      </w:pPr>
      <w:proofErr w:type="spellStart"/>
      <w:r>
        <w:rPr>
          <w:rFonts w:ascii="Arial" w:hAnsi="Arial" w:cs="Arial"/>
          <w:sz w:val="24"/>
          <w:szCs w:val="24"/>
        </w:rPr>
        <w:t>По</w:t>
      </w:r>
      <w:proofErr w:type="spellEnd"/>
      <w:r>
        <w:rPr>
          <w:rFonts w:ascii="Arial" w:hAnsi="Arial" w:cs="Arial"/>
          <w:sz w:val="24"/>
          <w:szCs w:val="24"/>
        </w:rPr>
        <w:t xml:space="preserve"> </w:t>
      </w:r>
      <w:proofErr w:type="spellStart"/>
      <w:r>
        <w:rPr>
          <w:rFonts w:ascii="Arial" w:hAnsi="Arial" w:cs="Arial"/>
          <w:sz w:val="24"/>
          <w:szCs w:val="24"/>
        </w:rPr>
        <w:t>основу</w:t>
      </w:r>
      <w:proofErr w:type="spellEnd"/>
      <w:r>
        <w:rPr>
          <w:rFonts w:ascii="Arial" w:hAnsi="Arial" w:cs="Arial"/>
          <w:sz w:val="24"/>
          <w:szCs w:val="24"/>
        </w:rPr>
        <w:t xml:space="preserve"> </w:t>
      </w:r>
      <w:proofErr w:type="spellStart"/>
      <w:r>
        <w:rPr>
          <w:rFonts w:ascii="Arial" w:hAnsi="Arial" w:cs="Arial"/>
          <w:sz w:val="24"/>
          <w:szCs w:val="24"/>
        </w:rPr>
        <w:t>одобрених</w:t>
      </w:r>
      <w:proofErr w:type="spellEnd"/>
      <w:r>
        <w:rPr>
          <w:rFonts w:ascii="Arial" w:hAnsi="Arial" w:cs="Arial"/>
          <w:sz w:val="24"/>
          <w:szCs w:val="24"/>
        </w:rPr>
        <w:t xml:space="preserve"> </w:t>
      </w:r>
      <w:proofErr w:type="spellStart"/>
      <w:r>
        <w:rPr>
          <w:rFonts w:ascii="Arial" w:hAnsi="Arial" w:cs="Arial"/>
          <w:sz w:val="24"/>
          <w:szCs w:val="24"/>
        </w:rPr>
        <w:t>субвенција</w:t>
      </w:r>
      <w:proofErr w:type="spellEnd"/>
      <w:r>
        <w:rPr>
          <w:rFonts w:ascii="Arial" w:hAnsi="Arial" w:cs="Arial"/>
          <w:sz w:val="24"/>
          <w:szCs w:val="24"/>
        </w:rPr>
        <w:t xml:space="preserve">, а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основу</w:t>
      </w:r>
      <w:proofErr w:type="spellEnd"/>
      <w:r>
        <w:rPr>
          <w:rFonts w:ascii="Arial" w:hAnsi="Arial" w:cs="Arial"/>
          <w:sz w:val="24"/>
          <w:szCs w:val="24"/>
        </w:rPr>
        <w:t xml:space="preserve"> </w:t>
      </w:r>
      <w:proofErr w:type="spellStart"/>
      <w:r>
        <w:rPr>
          <w:rFonts w:ascii="Arial" w:hAnsi="Arial" w:cs="Arial"/>
          <w:sz w:val="24"/>
          <w:szCs w:val="24"/>
        </w:rPr>
        <w:t>Закључка</w:t>
      </w:r>
      <w:proofErr w:type="spellEnd"/>
      <w:r>
        <w:rPr>
          <w:rFonts w:ascii="Arial" w:hAnsi="Arial" w:cs="Arial"/>
          <w:sz w:val="24"/>
          <w:szCs w:val="24"/>
        </w:rPr>
        <w:t xml:space="preserve"> </w:t>
      </w:r>
      <w:proofErr w:type="spellStart"/>
      <w:r>
        <w:rPr>
          <w:rFonts w:ascii="Arial" w:hAnsi="Arial" w:cs="Arial"/>
          <w:sz w:val="24"/>
          <w:szCs w:val="24"/>
        </w:rPr>
        <w:t>оснивача</w:t>
      </w:r>
      <w:proofErr w:type="spellEnd"/>
      <w:r>
        <w:rPr>
          <w:rFonts w:ascii="Arial" w:hAnsi="Arial" w:cs="Arial"/>
          <w:sz w:val="24"/>
          <w:szCs w:val="24"/>
        </w:rPr>
        <w:t xml:space="preserve"> о </w:t>
      </w:r>
      <w:proofErr w:type="spellStart"/>
      <w:r>
        <w:rPr>
          <w:rFonts w:ascii="Arial" w:hAnsi="Arial" w:cs="Arial"/>
          <w:sz w:val="24"/>
          <w:szCs w:val="24"/>
        </w:rPr>
        <w:t>увођењу</w:t>
      </w:r>
      <w:proofErr w:type="spellEnd"/>
      <w:r>
        <w:rPr>
          <w:rFonts w:ascii="Arial" w:hAnsi="Arial" w:cs="Arial"/>
          <w:sz w:val="24"/>
          <w:szCs w:val="24"/>
        </w:rPr>
        <w:t xml:space="preserve"> </w:t>
      </w:r>
      <w:proofErr w:type="spellStart"/>
      <w:r>
        <w:rPr>
          <w:rFonts w:ascii="Arial" w:hAnsi="Arial" w:cs="Arial"/>
          <w:sz w:val="24"/>
          <w:szCs w:val="24"/>
        </w:rPr>
        <w:t>интервентних</w:t>
      </w:r>
      <w:proofErr w:type="spellEnd"/>
      <w:r>
        <w:rPr>
          <w:rFonts w:ascii="Arial" w:hAnsi="Arial" w:cs="Arial"/>
          <w:sz w:val="24"/>
          <w:szCs w:val="24"/>
        </w:rPr>
        <w:t xml:space="preserve"> </w:t>
      </w:r>
      <w:proofErr w:type="spellStart"/>
      <w:r>
        <w:rPr>
          <w:rFonts w:ascii="Arial" w:hAnsi="Arial" w:cs="Arial"/>
          <w:sz w:val="24"/>
          <w:szCs w:val="24"/>
        </w:rPr>
        <w:t>мера</w:t>
      </w:r>
      <w:proofErr w:type="spellEnd"/>
      <w:r>
        <w:rPr>
          <w:rFonts w:ascii="Arial" w:hAnsi="Arial" w:cs="Arial"/>
          <w:sz w:val="24"/>
          <w:szCs w:val="24"/>
        </w:rPr>
        <w:t xml:space="preserve">, </w:t>
      </w:r>
      <w:proofErr w:type="spellStart"/>
      <w:r>
        <w:rPr>
          <w:rFonts w:ascii="Arial" w:hAnsi="Arial" w:cs="Arial"/>
          <w:sz w:val="24"/>
          <w:szCs w:val="24"/>
        </w:rPr>
        <w:t>потраживања</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оснивача</w:t>
      </w:r>
      <w:proofErr w:type="spellEnd"/>
      <w:r>
        <w:rPr>
          <w:rFonts w:ascii="Arial" w:hAnsi="Arial" w:cs="Arial"/>
          <w:sz w:val="24"/>
          <w:szCs w:val="24"/>
        </w:rPr>
        <w:t xml:space="preserve"> </w:t>
      </w:r>
      <w:proofErr w:type="spellStart"/>
      <w:r>
        <w:rPr>
          <w:rFonts w:ascii="Arial" w:hAnsi="Arial" w:cs="Arial"/>
          <w:sz w:val="24"/>
          <w:szCs w:val="24"/>
        </w:rPr>
        <w:t>су</w:t>
      </w:r>
      <w:proofErr w:type="spellEnd"/>
      <w:r>
        <w:rPr>
          <w:rFonts w:ascii="Arial" w:hAnsi="Arial" w:cs="Arial"/>
          <w:sz w:val="24"/>
          <w:szCs w:val="24"/>
        </w:rPr>
        <w:t xml:space="preserve"> </w:t>
      </w:r>
      <w:r w:rsidRPr="000E665C">
        <w:rPr>
          <w:rFonts w:ascii="Arial" w:hAnsi="Arial" w:cs="Arial"/>
        </w:rPr>
        <w:t>2.6</w:t>
      </w:r>
      <w:r w:rsidR="00035D7D" w:rsidRPr="000E665C">
        <w:rPr>
          <w:rFonts w:ascii="Arial" w:hAnsi="Arial" w:cs="Arial"/>
          <w:lang w:val="sr-Cyrl-RS"/>
        </w:rPr>
        <w:t>71</w:t>
      </w:r>
      <w:r w:rsidRPr="000E665C">
        <w:rPr>
          <w:rFonts w:ascii="Arial" w:hAnsi="Arial" w:cs="Arial"/>
        </w:rPr>
        <w:t>.</w:t>
      </w:r>
      <w:r w:rsidR="007B02E0" w:rsidRPr="000E665C">
        <w:rPr>
          <w:rFonts w:ascii="Arial" w:hAnsi="Arial" w:cs="Arial"/>
          <w:lang w:val="sr-Cyrl-RS"/>
        </w:rPr>
        <w:t>719</w:t>
      </w:r>
      <w:r w:rsidRPr="000E665C">
        <w:rPr>
          <w:rFonts w:ascii="Arial" w:hAnsi="Arial" w:cs="Arial"/>
        </w:rPr>
        <w:t>,</w:t>
      </w:r>
      <w:r w:rsidR="007B02E0" w:rsidRPr="000E665C">
        <w:rPr>
          <w:rFonts w:ascii="Arial" w:hAnsi="Arial" w:cs="Arial"/>
          <w:lang w:val="sr-Cyrl-RS"/>
        </w:rPr>
        <w:t>96</w:t>
      </w:r>
      <w:r w:rsidRPr="000E665C">
        <w:rPr>
          <w:rFonts w:ascii="Arial" w:hAnsi="Arial" w:cs="Arial"/>
          <w:sz w:val="24"/>
          <w:szCs w:val="24"/>
        </w:rPr>
        <w:t xml:space="preserve"> </w:t>
      </w:r>
      <w:proofErr w:type="spellStart"/>
      <w:r w:rsidRPr="000E665C">
        <w:rPr>
          <w:rFonts w:ascii="Arial" w:hAnsi="Arial" w:cs="Arial"/>
          <w:sz w:val="24"/>
          <w:szCs w:val="24"/>
        </w:rPr>
        <w:t>за</w:t>
      </w:r>
      <w:proofErr w:type="spellEnd"/>
      <w:r w:rsidRPr="000E665C">
        <w:rPr>
          <w:rFonts w:ascii="Arial" w:hAnsi="Arial" w:cs="Arial"/>
          <w:sz w:val="24"/>
          <w:szCs w:val="24"/>
        </w:rPr>
        <w:t xml:space="preserve"> </w:t>
      </w:r>
      <w:proofErr w:type="spellStart"/>
      <w:r w:rsidRPr="000E665C">
        <w:rPr>
          <w:rFonts w:ascii="Arial" w:hAnsi="Arial" w:cs="Arial"/>
          <w:sz w:val="24"/>
          <w:szCs w:val="24"/>
        </w:rPr>
        <w:t>прва</w:t>
      </w:r>
      <w:proofErr w:type="spellEnd"/>
      <w:r w:rsidRPr="000E665C">
        <w:rPr>
          <w:rFonts w:ascii="Arial" w:hAnsi="Arial" w:cs="Arial"/>
          <w:sz w:val="24"/>
          <w:szCs w:val="24"/>
        </w:rPr>
        <w:t xml:space="preserve"> </w:t>
      </w:r>
      <w:proofErr w:type="spellStart"/>
      <w:r w:rsidRPr="000E665C">
        <w:rPr>
          <w:rFonts w:ascii="Arial" w:hAnsi="Arial" w:cs="Arial"/>
          <w:sz w:val="24"/>
          <w:szCs w:val="24"/>
        </w:rPr>
        <w:t>три</w:t>
      </w:r>
      <w:proofErr w:type="spellEnd"/>
      <w:r w:rsidRPr="000E665C">
        <w:rPr>
          <w:rFonts w:ascii="Arial" w:hAnsi="Arial" w:cs="Arial"/>
          <w:sz w:val="24"/>
          <w:szCs w:val="24"/>
        </w:rPr>
        <w:t xml:space="preserve"> </w:t>
      </w:r>
      <w:proofErr w:type="spellStart"/>
      <w:r w:rsidRPr="000E665C">
        <w:rPr>
          <w:rFonts w:ascii="Arial" w:hAnsi="Arial" w:cs="Arial"/>
          <w:sz w:val="24"/>
          <w:szCs w:val="24"/>
        </w:rPr>
        <w:t>месеца</w:t>
      </w:r>
      <w:proofErr w:type="spellEnd"/>
      <w:r w:rsidRPr="000E665C">
        <w:rPr>
          <w:rFonts w:ascii="Arial" w:hAnsi="Arial" w:cs="Arial"/>
          <w:sz w:val="24"/>
          <w:szCs w:val="24"/>
        </w:rPr>
        <w:t xml:space="preserve"> 201</w:t>
      </w:r>
      <w:r w:rsidR="00D03A8C" w:rsidRPr="000E665C">
        <w:rPr>
          <w:rFonts w:ascii="Arial" w:hAnsi="Arial" w:cs="Arial"/>
          <w:sz w:val="24"/>
          <w:szCs w:val="24"/>
          <w:lang w:val="sr-Cyrl-RS"/>
        </w:rPr>
        <w:t>9</w:t>
      </w:r>
      <w:r w:rsidRPr="000E665C">
        <w:rPr>
          <w:rFonts w:ascii="Arial" w:hAnsi="Arial" w:cs="Arial"/>
          <w:sz w:val="24"/>
          <w:szCs w:val="24"/>
        </w:rPr>
        <w:t>.</w:t>
      </w:r>
      <w:proofErr w:type="spellStart"/>
      <w:r w:rsidRPr="000E665C">
        <w:rPr>
          <w:rFonts w:ascii="Arial" w:hAnsi="Arial" w:cs="Arial"/>
          <w:sz w:val="24"/>
          <w:szCs w:val="24"/>
        </w:rPr>
        <w:t>године</w:t>
      </w:r>
      <w:proofErr w:type="spellEnd"/>
      <w:r w:rsidRPr="000E665C">
        <w:rPr>
          <w:rFonts w:ascii="Arial" w:hAnsi="Arial" w:cs="Arial"/>
          <w:sz w:val="24"/>
          <w:szCs w:val="24"/>
        </w:rPr>
        <w:t xml:space="preserve">. </w:t>
      </w:r>
      <w:r w:rsidR="00F85669" w:rsidRPr="000E665C">
        <w:rPr>
          <w:rFonts w:ascii="Arial" w:hAnsi="Arial" w:cs="Arial"/>
          <w:sz w:val="24"/>
          <w:szCs w:val="24"/>
        </w:rPr>
        <w:t xml:space="preserve"> </w:t>
      </w:r>
    </w:p>
    <w:p w:rsidR="009A4E25" w:rsidRPr="00BC35AB" w:rsidRDefault="009A4E25" w:rsidP="00D349AF">
      <w:pPr>
        <w:jc w:val="both"/>
        <w:rPr>
          <w:rFonts w:ascii="Arial" w:hAnsi="Arial" w:cs="Arial"/>
          <w:b/>
          <w:color w:val="FF0000"/>
          <w:sz w:val="24"/>
          <w:szCs w:val="24"/>
        </w:rPr>
      </w:pPr>
      <w:r w:rsidRPr="002D76DD">
        <w:rPr>
          <w:rFonts w:ascii="Arial" w:hAnsi="Arial" w:cs="Arial"/>
          <w:b/>
          <w:sz w:val="24"/>
          <w:szCs w:val="24"/>
        </w:rPr>
        <w:t xml:space="preserve">2. </w:t>
      </w:r>
      <w:r w:rsidRPr="00A66F4F">
        <w:rPr>
          <w:rFonts w:ascii="Arial" w:hAnsi="Arial" w:cs="Arial"/>
          <w:b/>
          <w:sz w:val="24"/>
          <w:szCs w:val="24"/>
        </w:rPr>
        <w:t>БИЛАНС СТАЊА</w:t>
      </w:r>
    </w:p>
    <w:p w:rsidR="007409CE" w:rsidRPr="00703BC9" w:rsidRDefault="007409CE" w:rsidP="00D349AF">
      <w:pPr>
        <w:jc w:val="both"/>
        <w:rPr>
          <w:rFonts w:ascii="Arial" w:hAnsi="Arial" w:cs="Arial"/>
          <w:iCs/>
          <w:sz w:val="24"/>
          <w:szCs w:val="24"/>
        </w:rPr>
      </w:pPr>
      <w:proofErr w:type="spellStart"/>
      <w:r>
        <w:rPr>
          <w:rFonts w:ascii="Arial" w:hAnsi="Arial" w:cs="Arial"/>
          <w:iCs/>
          <w:sz w:val="24"/>
          <w:szCs w:val="24"/>
        </w:rPr>
        <w:t>Стална</w:t>
      </w:r>
      <w:proofErr w:type="spellEnd"/>
      <w:r>
        <w:rPr>
          <w:rFonts w:ascii="Arial" w:hAnsi="Arial" w:cs="Arial"/>
          <w:iCs/>
          <w:sz w:val="24"/>
          <w:szCs w:val="24"/>
        </w:rPr>
        <w:t xml:space="preserve"> </w:t>
      </w:r>
      <w:proofErr w:type="spellStart"/>
      <w:r>
        <w:rPr>
          <w:rFonts w:ascii="Arial" w:hAnsi="Arial" w:cs="Arial"/>
          <w:iCs/>
          <w:sz w:val="24"/>
          <w:szCs w:val="24"/>
        </w:rPr>
        <w:t>имовина</w:t>
      </w:r>
      <w:proofErr w:type="spellEnd"/>
      <w:r>
        <w:rPr>
          <w:rFonts w:ascii="Arial" w:hAnsi="Arial" w:cs="Arial"/>
          <w:iCs/>
          <w:sz w:val="24"/>
          <w:szCs w:val="24"/>
        </w:rPr>
        <w:t xml:space="preserve"> </w:t>
      </w:r>
      <w:proofErr w:type="spellStart"/>
      <w:r>
        <w:rPr>
          <w:rFonts w:ascii="Arial" w:hAnsi="Arial" w:cs="Arial"/>
          <w:iCs/>
          <w:sz w:val="24"/>
          <w:szCs w:val="24"/>
        </w:rPr>
        <w:t>на</w:t>
      </w:r>
      <w:proofErr w:type="spellEnd"/>
      <w:r>
        <w:rPr>
          <w:rFonts w:ascii="Arial" w:hAnsi="Arial" w:cs="Arial"/>
          <w:iCs/>
          <w:sz w:val="24"/>
          <w:szCs w:val="24"/>
        </w:rPr>
        <w:t xml:space="preserve"> </w:t>
      </w:r>
      <w:proofErr w:type="spellStart"/>
      <w:r>
        <w:rPr>
          <w:rFonts w:ascii="Arial" w:hAnsi="Arial" w:cs="Arial"/>
          <w:iCs/>
          <w:sz w:val="24"/>
          <w:szCs w:val="24"/>
        </w:rPr>
        <w:t>крају</w:t>
      </w:r>
      <w:proofErr w:type="spellEnd"/>
      <w:r>
        <w:rPr>
          <w:rFonts w:ascii="Arial" w:hAnsi="Arial" w:cs="Arial"/>
          <w:iCs/>
          <w:sz w:val="24"/>
          <w:szCs w:val="24"/>
        </w:rPr>
        <w:t xml:space="preserve"> </w:t>
      </w:r>
      <w:proofErr w:type="spellStart"/>
      <w:r w:rsidR="000F49F4">
        <w:rPr>
          <w:rFonts w:ascii="Arial" w:hAnsi="Arial" w:cs="Arial"/>
          <w:iCs/>
          <w:sz w:val="24"/>
          <w:szCs w:val="24"/>
        </w:rPr>
        <w:t>првог</w:t>
      </w:r>
      <w:proofErr w:type="spellEnd"/>
      <w:r>
        <w:rPr>
          <w:rFonts w:ascii="Arial" w:hAnsi="Arial" w:cs="Arial"/>
          <w:iCs/>
          <w:sz w:val="24"/>
          <w:szCs w:val="24"/>
        </w:rPr>
        <w:t xml:space="preserve"> </w:t>
      </w:r>
      <w:proofErr w:type="spellStart"/>
      <w:r>
        <w:rPr>
          <w:rFonts w:ascii="Arial" w:hAnsi="Arial" w:cs="Arial"/>
          <w:iCs/>
          <w:sz w:val="24"/>
          <w:szCs w:val="24"/>
        </w:rPr>
        <w:t>квартала</w:t>
      </w:r>
      <w:proofErr w:type="spellEnd"/>
      <w:r>
        <w:rPr>
          <w:rFonts w:ascii="Arial" w:hAnsi="Arial" w:cs="Arial"/>
          <w:iCs/>
          <w:sz w:val="24"/>
          <w:szCs w:val="24"/>
        </w:rPr>
        <w:t xml:space="preserve"> </w:t>
      </w:r>
      <w:proofErr w:type="spellStart"/>
      <w:r>
        <w:rPr>
          <w:rFonts w:ascii="Arial" w:hAnsi="Arial" w:cs="Arial"/>
          <w:iCs/>
          <w:sz w:val="24"/>
          <w:szCs w:val="24"/>
        </w:rPr>
        <w:t>је</w:t>
      </w:r>
      <w:proofErr w:type="spellEnd"/>
      <w:r>
        <w:rPr>
          <w:rFonts w:ascii="Arial" w:hAnsi="Arial" w:cs="Arial"/>
          <w:iCs/>
          <w:sz w:val="24"/>
          <w:szCs w:val="24"/>
        </w:rPr>
        <w:t xml:space="preserve"> </w:t>
      </w:r>
      <w:proofErr w:type="spellStart"/>
      <w:r w:rsidR="0086153C">
        <w:rPr>
          <w:rFonts w:ascii="Arial" w:hAnsi="Arial" w:cs="Arial"/>
          <w:iCs/>
          <w:sz w:val="24"/>
          <w:szCs w:val="24"/>
        </w:rPr>
        <w:t>умањена</w:t>
      </w:r>
      <w:proofErr w:type="spellEnd"/>
      <w:r w:rsidR="0086153C">
        <w:rPr>
          <w:rFonts w:ascii="Arial" w:hAnsi="Arial" w:cs="Arial"/>
          <w:iCs/>
          <w:sz w:val="24"/>
          <w:szCs w:val="24"/>
        </w:rPr>
        <w:t xml:space="preserve"> </w:t>
      </w:r>
      <w:proofErr w:type="spellStart"/>
      <w:r>
        <w:rPr>
          <w:rFonts w:ascii="Arial" w:hAnsi="Arial" w:cs="Arial"/>
          <w:iCs/>
          <w:sz w:val="24"/>
          <w:szCs w:val="24"/>
        </w:rPr>
        <w:t>из</w:t>
      </w:r>
      <w:proofErr w:type="spellEnd"/>
      <w:r>
        <w:rPr>
          <w:rFonts w:ascii="Arial" w:hAnsi="Arial" w:cs="Arial"/>
          <w:iCs/>
          <w:sz w:val="24"/>
          <w:szCs w:val="24"/>
        </w:rPr>
        <w:t xml:space="preserve"> </w:t>
      </w:r>
      <w:proofErr w:type="spellStart"/>
      <w:r>
        <w:rPr>
          <w:rFonts w:ascii="Arial" w:hAnsi="Arial" w:cs="Arial"/>
          <w:iCs/>
          <w:sz w:val="24"/>
          <w:szCs w:val="24"/>
        </w:rPr>
        <w:t>разлога</w:t>
      </w:r>
      <w:proofErr w:type="spellEnd"/>
      <w:r>
        <w:rPr>
          <w:rFonts w:ascii="Arial" w:hAnsi="Arial" w:cs="Arial"/>
          <w:iCs/>
          <w:sz w:val="24"/>
          <w:szCs w:val="24"/>
        </w:rPr>
        <w:t xml:space="preserve"> </w:t>
      </w:r>
      <w:proofErr w:type="spellStart"/>
      <w:r>
        <w:rPr>
          <w:rFonts w:ascii="Arial" w:hAnsi="Arial" w:cs="Arial"/>
          <w:iCs/>
          <w:sz w:val="24"/>
          <w:szCs w:val="24"/>
        </w:rPr>
        <w:t>што</w:t>
      </w:r>
      <w:proofErr w:type="spellEnd"/>
      <w:r>
        <w:rPr>
          <w:rFonts w:ascii="Arial" w:hAnsi="Arial" w:cs="Arial"/>
          <w:iCs/>
          <w:sz w:val="24"/>
          <w:szCs w:val="24"/>
        </w:rPr>
        <w:t xml:space="preserve"> </w:t>
      </w:r>
      <w:proofErr w:type="spellStart"/>
      <w:r>
        <w:rPr>
          <w:rFonts w:ascii="Arial" w:hAnsi="Arial" w:cs="Arial"/>
          <w:iCs/>
          <w:sz w:val="24"/>
          <w:szCs w:val="24"/>
        </w:rPr>
        <w:t>је</w:t>
      </w:r>
      <w:proofErr w:type="spellEnd"/>
      <w:r>
        <w:rPr>
          <w:rFonts w:ascii="Arial" w:hAnsi="Arial" w:cs="Arial"/>
          <w:iCs/>
          <w:sz w:val="24"/>
          <w:szCs w:val="24"/>
        </w:rPr>
        <w:t xml:space="preserve"> </w:t>
      </w:r>
      <w:proofErr w:type="spellStart"/>
      <w:r w:rsidR="0086153C">
        <w:rPr>
          <w:rFonts w:ascii="Arial" w:hAnsi="Arial" w:cs="Arial"/>
          <w:iCs/>
          <w:sz w:val="24"/>
          <w:szCs w:val="24"/>
        </w:rPr>
        <w:t>обрачуната</w:t>
      </w:r>
      <w:proofErr w:type="spellEnd"/>
      <w:r w:rsidR="0086153C">
        <w:rPr>
          <w:rFonts w:ascii="Arial" w:hAnsi="Arial" w:cs="Arial"/>
          <w:iCs/>
          <w:sz w:val="24"/>
          <w:szCs w:val="24"/>
        </w:rPr>
        <w:t xml:space="preserve"> </w:t>
      </w:r>
      <w:proofErr w:type="spellStart"/>
      <w:r w:rsidR="0086153C">
        <w:rPr>
          <w:rFonts w:ascii="Arial" w:hAnsi="Arial" w:cs="Arial"/>
          <w:iCs/>
          <w:sz w:val="24"/>
          <w:szCs w:val="24"/>
        </w:rPr>
        <w:t>амортизација</w:t>
      </w:r>
      <w:proofErr w:type="spellEnd"/>
      <w:r>
        <w:rPr>
          <w:rFonts w:ascii="Arial" w:hAnsi="Arial" w:cs="Arial"/>
          <w:iCs/>
          <w:sz w:val="24"/>
          <w:szCs w:val="24"/>
        </w:rPr>
        <w:t xml:space="preserve"> </w:t>
      </w:r>
      <w:proofErr w:type="spellStart"/>
      <w:r>
        <w:rPr>
          <w:rFonts w:ascii="Arial" w:hAnsi="Arial" w:cs="Arial"/>
          <w:iCs/>
          <w:sz w:val="24"/>
          <w:szCs w:val="24"/>
        </w:rPr>
        <w:t>грађевинск</w:t>
      </w:r>
      <w:r w:rsidR="0086153C">
        <w:rPr>
          <w:rFonts w:ascii="Arial" w:hAnsi="Arial" w:cs="Arial"/>
          <w:iCs/>
          <w:sz w:val="24"/>
          <w:szCs w:val="24"/>
        </w:rPr>
        <w:t>их</w:t>
      </w:r>
      <w:proofErr w:type="spellEnd"/>
      <w:r w:rsidR="0086153C">
        <w:rPr>
          <w:rFonts w:ascii="Arial" w:hAnsi="Arial" w:cs="Arial"/>
          <w:iCs/>
          <w:sz w:val="24"/>
          <w:szCs w:val="24"/>
        </w:rPr>
        <w:t xml:space="preserve"> </w:t>
      </w:r>
      <w:proofErr w:type="spellStart"/>
      <w:r>
        <w:rPr>
          <w:rFonts w:ascii="Arial" w:hAnsi="Arial" w:cs="Arial"/>
          <w:iCs/>
          <w:sz w:val="24"/>
          <w:szCs w:val="24"/>
        </w:rPr>
        <w:t>објек</w:t>
      </w:r>
      <w:r w:rsidR="0086153C">
        <w:rPr>
          <w:rFonts w:ascii="Arial" w:hAnsi="Arial" w:cs="Arial"/>
          <w:iCs/>
          <w:sz w:val="24"/>
          <w:szCs w:val="24"/>
        </w:rPr>
        <w:t>а</w:t>
      </w:r>
      <w:r>
        <w:rPr>
          <w:rFonts w:ascii="Arial" w:hAnsi="Arial" w:cs="Arial"/>
          <w:iCs/>
          <w:sz w:val="24"/>
          <w:szCs w:val="24"/>
        </w:rPr>
        <w:t>т</w:t>
      </w:r>
      <w:r w:rsidR="0086153C">
        <w:rPr>
          <w:rFonts w:ascii="Arial" w:hAnsi="Arial" w:cs="Arial"/>
          <w:iCs/>
          <w:sz w:val="24"/>
          <w:szCs w:val="24"/>
        </w:rPr>
        <w:t>а</w:t>
      </w:r>
      <w:proofErr w:type="spellEnd"/>
      <w:r>
        <w:rPr>
          <w:rFonts w:ascii="Arial" w:hAnsi="Arial" w:cs="Arial"/>
          <w:iCs/>
          <w:sz w:val="24"/>
          <w:szCs w:val="24"/>
        </w:rPr>
        <w:t xml:space="preserve"> и </w:t>
      </w:r>
      <w:proofErr w:type="spellStart"/>
      <w:r>
        <w:rPr>
          <w:rFonts w:ascii="Arial" w:hAnsi="Arial" w:cs="Arial"/>
          <w:iCs/>
          <w:sz w:val="24"/>
          <w:szCs w:val="24"/>
        </w:rPr>
        <w:t>опрем</w:t>
      </w:r>
      <w:r w:rsidR="0086153C">
        <w:rPr>
          <w:rFonts w:ascii="Arial" w:hAnsi="Arial" w:cs="Arial"/>
          <w:iCs/>
          <w:sz w:val="24"/>
          <w:szCs w:val="24"/>
        </w:rPr>
        <w:t>е</w:t>
      </w:r>
      <w:proofErr w:type="spellEnd"/>
      <w:r w:rsidR="0086153C">
        <w:rPr>
          <w:rFonts w:ascii="Arial" w:hAnsi="Arial" w:cs="Arial"/>
          <w:iCs/>
          <w:sz w:val="24"/>
          <w:szCs w:val="24"/>
        </w:rPr>
        <w:t xml:space="preserve">, </w:t>
      </w:r>
      <w:proofErr w:type="spellStart"/>
      <w:r w:rsidR="0086153C">
        <w:rPr>
          <w:rFonts w:ascii="Arial" w:hAnsi="Arial" w:cs="Arial"/>
          <w:iCs/>
          <w:sz w:val="24"/>
          <w:szCs w:val="24"/>
        </w:rPr>
        <w:t>инвестиционих</w:t>
      </w:r>
      <w:proofErr w:type="spellEnd"/>
      <w:r w:rsidR="0086153C">
        <w:rPr>
          <w:rFonts w:ascii="Arial" w:hAnsi="Arial" w:cs="Arial"/>
          <w:iCs/>
          <w:sz w:val="24"/>
          <w:szCs w:val="24"/>
        </w:rPr>
        <w:t xml:space="preserve"> </w:t>
      </w:r>
      <w:proofErr w:type="spellStart"/>
      <w:r w:rsidR="0086153C">
        <w:rPr>
          <w:rFonts w:ascii="Arial" w:hAnsi="Arial" w:cs="Arial"/>
          <w:iCs/>
          <w:sz w:val="24"/>
          <w:szCs w:val="24"/>
        </w:rPr>
        <w:t>некретнина</w:t>
      </w:r>
      <w:proofErr w:type="spellEnd"/>
      <w:r w:rsidR="0086153C">
        <w:rPr>
          <w:rFonts w:ascii="Arial" w:hAnsi="Arial" w:cs="Arial"/>
          <w:iCs/>
          <w:sz w:val="24"/>
          <w:szCs w:val="24"/>
        </w:rPr>
        <w:t xml:space="preserve"> и </w:t>
      </w:r>
      <w:proofErr w:type="spellStart"/>
      <w:r w:rsidR="0086153C">
        <w:rPr>
          <w:rFonts w:ascii="Arial" w:hAnsi="Arial" w:cs="Arial"/>
          <w:iCs/>
          <w:sz w:val="24"/>
          <w:szCs w:val="24"/>
        </w:rPr>
        <w:t>нематеријалних</w:t>
      </w:r>
      <w:proofErr w:type="spellEnd"/>
      <w:r w:rsidR="0086153C">
        <w:rPr>
          <w:rFonts w:ascii="Arial" w:hAnsi="Arial" w:cs="Arial"/>
          <w:iCs/>
          <w:sz w:val="24"/>
          <w:szCs w:val="24"/>
        </w:rPr>
        <w:t xml:space="preserve"> </w:t>
      </w:r>
      <w:proofErr w:type="spellStart"/>
      <w:r w:rsidR="0086153C">
        <w:rPr>
          <w:rFonts w:ascii="Arial" w:hAnsi="Arial" w:cs="Arial"/>
          <w:iCs/>
          <w:sz w:val="24"/>
          <w:szCs w:val="24"/>
        </w:rPr>
        <w:t>улагања</w:t>
      </w:r>
      <w:proofErr w:type="spellEnd"/>
      <w:r w:rsidR="0086153C">
        <w:rPr>
          <w:rFonts w:ascii="Arial" w:hAnsi="Arial" w:cs="Arial"/>
          <w:iCs/>
          <w:sz w:val="24"/>
          <w:szCs w:val="24"/>
        </w:rPr>
        <w:t xml:space="preserve">. </w:t>
      </w:r>
      <w:proofErr w:type="spellStart"/>
      <w:r w:rsidR="0086153C">
        <w:rPr>
          <w:rFonts w:ascii="Arial" w:hAnsi="Arial" w:cs="Arial"/>
          <w:iCs/>
          <w:sz w:val="24"/>
          <w:szCs w:val="24"/>
        </w:rPr>
        <w:t>Није</w:t>
      </w:r>
      <w:proofErr w:type="spellEnd"/>
      <w:r w:rsidR="0086153C">
        <w:rPr>
          <w:rFonts w:ascii="Arial" w:hAnsi="Arial" w:cs="Arial"/>
          <w:iCs/>
          <w:sz w:val="24"/>
          <w:szCs w:val="24"/>
        </w:rPr>
        <w:t xml:space="preserve"> </w:t>
      </w:r>
      <w:proofErr w:type="spellStart"/>
      <w:r w:rsidR="0086153C">
        <w:rPr>
          <w:rFonts w:ascii="Arial" w:hAnsi="Arial" w:cs="Arial"/>
          <w:iCs/>
          <w:sz w:val="24"/>
          <w:szCs w:val="24"/>
        </w:rPr>
        <w:t>било</w:t>
      </w:r>
      <w:proofErr w:type="spellEnd"/>
      <w:r w:rsidR="0086153C">
        <w:rPr>
          <w:rFonts w:ascii="Arial" w:hAnsi="Arial" w:cs="Arial"/>
          <w:iCs/>
          <w:sz w:val="24"/>
          <w:szCs w:val="24"/>
        </w:rPr>
        <w:t xml:space="preserve"> </w:t>
      </w:r>
      <w:proofErr w:type="spellStart"/>
      <w:r w:rsidR="0086153C">
        <w:rPr>
          <w:rFonts w:ascii="Arial" w:hAnsi="Arial" w:cs="Arial"/>
          <w:iCs/>
          <w:sz w:val="24"/>
          <w:szCs w:val="24"/>
        </w:rPr>
        <w:t>већих</w:t>
      </w:r>
      <w:proofErr w:type="spellEnd"/>
      <w:r w:rsidR="0086153C">
        <w:rPr>
          <w:rFonts w:ascii="Arial" w:hAnsi="Arial" w:cs="Arial"/>
          <w:iCs/>
          <w:sz w:val="24"/>
          <w:szCs w:val="24"/>
        </w:rPr>
        <w:t xml:space="preserve"> </w:t>
      </w:r>
      <w:proofErr w:type="spellStart"/>
      <w:r w:rsidR="0086153C">
        <w:rPr>
          <w:rFonts w:ascii="Arial" w:hAnsi="Arial" w:cs="Arial"/>
          <w:iCs/>
          <w:sz w:val="24"/>
          <w:szCs w:val="24"/>
        </w:rPr>
        <w:t>улагања</w:t>
      </w:r>
      <w:proofErr w:type="spellEnd"/>
      <w:r w:rsidR="0086153C">
        <w:rPr>
          <w:rFonts w:ascii="Arial" w:hAnsi="Arial" w:cs="Arial"/>
          <w:iCs/>
          <w:sz w:val="24"/>
          <w:szCs w:val="24"/>
        </w:rPr>
        <w:t xml:space="preserve"> у </w:t>
      </w:r>
      <w:proofErr w:type="spellStart"/>
      <w:r w:rsidR="0086153C">
        <w:rPr>
          <w:rFonts w:ascii="Arial" w:hAnsi="Arial" w:cs="Arial"/>
          <w:iCs/>
          <w:sz w:val="24"/>
          <w:szCs w:val="24"/>
        </w:rPr>
        <w:t>посматраном</w:t>
      </w:r>
      <w:proofErr w:type="spellEnd"/>
      <w:r w:rsidR="0086153C">
        <w:rPr>
          <w:rFonts w:ascii="Arial" w:hAnsi="Arial" w:cs="Arial"/>
          <w:iCs/>
          <w:sz w:val="24"/>
          <w:szCs w:val="24"/>
        </w:rPr>
        <w:t xml:space="preserve"> </w:t>
      </w:r>
      <w:proofErr w:type="spellStart"/>
      <w:r w:rsidR="0086153C">
        <w:rPr>
          <w:rFonts w:ascii="Arial" w:hAnsi="Arial" w:cs="Arial"/>
          <w:iCs/>
          <w:sz w:val="24"/>
          <w:szCs w:val="24"/>
        </w:rPr>
        <w:t>периоду</w:t>
      </w:r>
      <w:proofErr w:type="spellEnd"/>
      <w:r w:rsidR="0086153C">
        <w:rPr>
          <w:rFonts w:ascii="Arial" w:hAnsi="Arial" w:cs="Arial"/>
          <w:iCs/>
          <w:sz w:val="24"/>
          <w:szCs w:val="24"/>
        </w:rPr>
        <w:t>.</w:t>
      </w:r>
    </w:p>
    <w:p w:rsidR="007409CE" w:rsidRPr="00D60422" w:rsidRDefault="007409CE" w:rsidP="00D349AF">
      <w:pPr>
        <w:jc w:val="both"/>
        <w:rPr>
          <w:rFonts w:ascii="Arial" w:hAnsi="Arial" w:cs="Arial"/>
          <w:iCs/>
          <w:sz w:val="24"/>
          <w:szCs w:val="24"/>
          <w:lang w:val="sr-Cyrl-RS"/>
        </w:rPr>
      </w:pPr>
      <w:proofErr w:type="spellStart"/>
      <w:r>
        <w:rPr>
          <w:rFonts w:ascii="Arial" w:hAnsi="Arial" w:cs="Arial"/>
          <w:iCs/>
          <w:sz w:val="24"/>
          <w:szCs w:val="24"/>
        </w:rPr>
        <w:t>Обртна</w:t>
      </w:r>
      <w:proofErr w:type="spellEnd"/>
      <w:r>
        <w:rPr>
          <w:rFonts w:ascii="Arial" w:hAnsi="Arial" w:cs="Arial"/>
          <w:iCs/>
          <w:sz w:val="24"/>
          <w:szCs w:val="24"/>
        </w:rPr>
        <w:t xml:space="preserve"> </w:t>
      </w:r>
      <w:proofErr w:type="spellStart"/>
      <w:r>
        <w:rPr>
          <w:rFonts w:ascii="Arial" w:hAnsi="Arial" w:cs="Arial"/>
          <w:iCs/>
          <w:sz w:val="24"/>
          <w:szCs w:val="24"/>
        </w:rPr>
        <w:t>имовина</w:t>
      </w:r>
      <w:proofErr w:type="spellEnd"/>
      <w:r>
        <w:rPr>
          <w:rFonts w:ascii="Arial" w:hAnsi="Arial" w:cs="Arial"/>
          <w:iCs/>
          <w:sz w:val="24"/>
          <w:szCs w:val="24"/>
        </w:rPr>
        <w:t xml:space="preserve"> </w:t>
      </w:r>
      <w:proofErr w:type="spellStart"/>
      <w:r>
        <w:rPr>
          <w:rFonts w:ascii="Arial" w:hAnsi="Arial" w:cs="Arial"/>
          <w:iCs/>
          <w:sz w:val="24"/>
          <w:szCs w:val="24"/>
        </w:rPr>
        <w:t>на</w:t>
      </w:r>
      <w:proofErr w:type="spellEnd"/>
      <w:r>
        <w:rPr>
          <w:rFonts w:ascii="Arial" w:hAnsi="Arial" w:cs="Arial"/>
          <w:iCs/>
          <w:sz w:val="24"/>
          <w:szCs w:val="24"/>
        </w:rPr>
        <w:t xml:space="preserve"> </w:t>
      </w:r>
      <w:proofErr w:type="spellStart"/>
      <w:r>
        <w:rPr>
          <w:rFonts w:ascii="Arial" w:hAnsi="Arial" w:cs="Arial"/>
          <w:iCs/>
          <w:sz w:val="24"/>
          <w:szCs w:val="24"/>
        </w:rPr>
        <w:t>крају</w:t>
      </w:r>
      <w:proofErr w:type="spellEnd"/>
      <w:r>
        <w:rPr>
          <w:rFonts w:ascii="Arial" w:hAnsi="Arial" w:cs="Arial"/>
          <w:iCs/>
          <w:sz w:val="24"/>
          <w:szCs w:val="24"/>
        </w:rPr>
        <w:t xml:space="preserve"> </w:t>
      </w:r>
      <w:proofErr w:type="spellStart"/>
      <w:r>
        <w:rPr>
          <w:rFonts w:ascii="Arial" w:hAnsi="Arial" w:cs="Arial"/>
          <w:iCs/>
          <w:sz w:val="24"/>
          <w:szCs w:val="24"/>
        </w:rPr>
        <w:t>обрачунског</w:t>
      </w:r>
      <w:proofErr w:type="spellEnd"/>
      <w:r>
        <w:rPr>
          <w:rFonts w:ascii="Arial" w:hAnsi="Arial" w:cs="Arial"/>
          <w:iCs/>
          <w:sz w:val="24"/>
          <w:szCs w:val="24"/>
        </w:rPr>
        <w:t xml:space="preserve"> </w:t>
      </w:r>
      <w:proofErr w:type="spellStart"/>
      <w:r>
        <w:rPr>
          <w:rFonts w:ascii="Arial" w:hAnsi="Arial" w:cs="Arial"/>
          <w:iCs/>
          <w:sz w:val="24"/>
          <w:szCs w:val="24"/>
        </w:rPr>
        <w:t>периода</w:t>
      </w:r>
      <w:proofErr w:type="spellEnd"/>
      <w:r>
        <w:rPr>
          <w:rFonts w:ascii="Arial" w:hAnsi="Arial" w:cs="Arial"/>
          <w:iCs/>
          <w:sz w:val="24"/>
          <w:szCs w:val="24"/>
        </w:rPr>
        <w:t xml:space="preserve"> </w:t>
      </w:r>
      <w:proofErr w:type="spellStart"/>
      <w:r>
        <w:rPr>
          <w:rFonts w:ascii="Arial" w:hAnsi="Arial" w:cs="Arial"/>
          <w:iCs/>
          <w:sz w:val="24"/>
          <w:szCs w:val="24"/>
        </w:rPr>
        <w:t>је</w:t>
      </w:r>
      <w:proofErr w:type="spellEnd"/>
      <w:r>
        <w:rPr>
          <w:rFonts w:ascii="Arial" w:hAnsi="Arial" w:cs="Arial"/>
          <w:iCs/>
          <w:sz w:val="24"/>
          <w:szCs w:val="24"/>
        </w:rPr>
        <w:t xml:space="preserve"> у </w:t>
      </w:r>
      <w:proofErr w:type="spellStart"/>
      <w:r>
        <w:rPr>
          <w:rFonts w:ascii="Arial" w:hAnsi="Arial" w:cs="Arial"/>
          <w:iCs/>
          <w:sz w:val="24"/>
          <w:szCs w:val="24"/>
        </w:rPr>
        <w:t>билансу</w:t>
      </w:r>
      <w:proofErr w:type="spellEnd"/>
      <w:r>
        <w:rPr>
          <w:rFonts w:ascii="Arial" w:hAnsi="Arial" w:cs="Arial"/>
          <w:iCs/>
          <w:sz w:val="24"/>
          <w:szCs w:val="24"/>
        </w:rPr>
        <w:t xml:space="preserve"> </w:t>
      </w:r>
      <w:proofErr w:type="spellStart"/>
      <w:r>
        <w:rPr>
          <w:rFonts w:ascii="Arial" w:hAnsi="Arial" w:cs="Arial"/>
          <w:iCs/>
          <w:sz w:val="24"/>
          <w:szCs w:val="24"/>
        </w:rPr>
        <w:t>стања</w:t>
      </w:r>
      <w:proofErr w:type="spellEnd"/>
      <w:r>
        <w:rPr>
          <w:rFonts w:ascii="Arial" w:hAnsi="Arial" w:cs="Arial"/>
          <w:iCs/>
          <w:sz w:val="24"/>
          <w:szCs w:val="24"/>
        </w:rPr>
        <w:t xml:space="preserve"> </w:t>
      </w:r>
      <w:r w:rsidR="00BC54EC">
        <w:rPr>
          <w:rFonts w:ascii="Arial" w:hAnsi="Arial" w:cs="Arial"/>
          <w:iCs/>
          <w:sz w:val="24"/>
          <w:szCs w:val="24"/>
          <w:lang w:val="sr-Cyrl-RS"/>
        </w:rPr>
        <w:t>мања</w:t>
      </w:r>
      <w:r>
        <w:rPr>
          <w:rFonts w:ascii="Arial" w:hAnsi="Arial" w:cs="Arial"/>
          <w:iCs/>
          <w:sz w:val="24"/>
          <w:szCs w:val="24"/>
        </w:rPr>
        <w:t xml:space="preserve"> </w:t>
      </w:r>
      <w:proofErr w:type="spellStart"/>
      <w:r>
        <w:rPr>
          <w:rFonts w:ascii="Arial" w:hAnsi="Arial" w:cs="Arial"/>
          <w:iCs/>
          <w:sz w:val="24"/>
          <w:szCs w:val="24"/>
        </w:rPr>
        <w:t>из</w:t>
      </w:r>
      <w:proofErr w:type="spellEnd"/>
      <w:r>
        <w:rPr>
          <w:rFonts w:ascii="Arial" w:hAnsi="Arial" w:cs="Arial"/>
          <w:iCs/>
          <w:sz w:val="24"/>
          <w:szCs w:val="24"/>
        </w:rPr>
        <w:t xml:space="preserve"> </w:t>
      </w:r>
      <w:proofErr w:type="spellStart"/>
      <w:r>
        <w:rPr>
          <w:rFonts w:ascii="Arial" w:hAnsi="Arial" w:cs="Arial"/>
          <w:iCs/>
          <w:sz w:val="24"/>
          <w:szCs w:val="24"/>
        </w:rPr>
        <w:t>разлога</w:t>
      </w:r>
      <w:proofErr w:type="spellEnd"/>
      <w:r>
        <w:rPr>
          <w:rFonts w:ascii="Arial" w:hAnsi="Arial" w:cs="Arial"/>
          <w:iCs/>
          <w:sz w:val="24"/>
          <w:szCs w:val="24"/>
        </w:rPr>
        <w:t xml:space="preserve"> </w:t>
      </w:r>
      <w:proofErr w:type="spellStart"/>
      <w:r>
        <w:rPr>
          <w:rFonts w:ascii="Arial" w:hAnsi="Arial" w:cs="Arial"/>
          <w:iCs/>
          <w:sz w:val="24"/>
          <w:szCs w:val="24"/>
        </w:rPr>
        <w:t>што</w:t>
      </w:r>
      <w:proofErr w:type="spellEnd"/>
      <w:r>
        <w:rPr>
          <w:rFonts w:ascii="Arial" w:hAnsi="Arial" w:cs="Arial"/>
          <w:iCs/>
          <w:sz w:val="24"/>
          <w:szCs w:val="24"/>
        </w:rPr>
        <w:t xml:space="preserve"> </w:t>
      </w:r>
      <w:proofErr w:type="spellStart"/>
      <w:proofErr w:type="gramStart"/>
      <w:r>
        <w:rPr>
          <w:rFonts w:ascii="Arial" w:hAnsi="Arial" w:cs="Arial"/>
          <w:iCs/>
          <w:sz w:val="24"/>
          <w:szCs w:val="24"/>
        </w:rPr>
        <w:t>су</w:t>
      </w:r>
      <w:proofErr w:type="spellEnd"/>
      <w:r>
        <w:rPr>
          <w:rFonts w:ascii="Arial" w:hAnsi="Arial" w:cs="Arial"/>
          <w:iCs/>
          <w:sz w:val="24"/>
          <w:szCs w:val="24"/>
        </w:rPr>
        <w:t xml:space="preserve"> </w:t>
      </w:r>
      <w:r w:rsidR="00D60422">
        <w:rPr>
          <w:rFonts w:ascii="Arial" w:hAnsi="Arial" w:cs="Arial"/>
          <w:iCs/>
          <w:sz w:val="24"/>
          <w:szCs w:val="24"/>
          <w:lang w:val="sr-Cyrl-RS"/>
        </w:rPr>
        <w:t xml:space="preserve"> </w:t>
      </w:r>
      <w:r w:rsidR="00BC54EC">
        <w:rPr>
          <w:rFonts w:ascii="Arial" w:hAnsi="Arial" w:cs="Arial"/>
          <w:iCs/>
          <w:sz w:val="24"/>
          <w:szCs w:val="24"/>
          <w:lang w:val="sr-Cyrl-RS"/>
        </w:rPr>
        <w:t>укупна</w:t>
      </w:r>
      <w:proofErr w:type="gramEnd"/>
      <w:r w:rsidR="00BC54EC">
        <w:rPr>
          <w:rFonts w:ascii="Arial" w:hAnsi="Arial" w:cs="Arial"/>
          <w:iCs/>
          <w:sz w:val="24"/>
          <w:szCs w:val="24"/>
          <w:lang w:val="sr-Cyrl-RS"/>
        </w:rPr>
        <w:t xml:space="preserve"> </w:t>
      </w:r>
      <w:proofErr w:type="spellStart"/>
      <w:r>
        <w:rPr>
          <w:rFonts w:ascii="Arial" w:hAnsi="Arial" w:cs="Arial"/>
          <w:iCs/>
          <w:sz w:val="24"/>
          <w:szCs w:val="24"/>
        </w:rPr>
        <w:t>потраживања</w:t>
      </w:r>
      <w:proofErr w:type="spellEnd"/>
      <w:r>
        <w:rPr>
          <w:rFonts w:ascii="Arial" w:hAnsi="Arial" w:cs="Arial"/>
          <w:iCs/>
          <w:sz w:val="24"/>
          <w:szCs w:val="24"/>
        </w:rPr>
        <w:t xml:space="preserve"> </w:t>
      </w:r>
      <w:proofErr w:type="spellStart"/>
      <w:r>
        <w:rPr>
          <w:rFonts w:ascii="Arial" w:hAnsi="Arial" w:cs="Arial"/>
          <w:iCs/>
          <w:sz w:val="24"/>
          <w:szCs w:val="24"/>
        </w:rPr>
        <w:t>по</w:t>
      </w:r>
      <w:proofErr w:type="spellEnd"/>
      <w:r>
        <w:rPr>
          <w:rFonts w:ascii="Arial" w:hAnsi="Arial" w:cs="Arial"/>
          <w:iCs/>
          <w:sz w:val="24"/>
          <w:szCs w:val="24"/>
        </w:rPr>
        <w:t xml:space="preserve"> </w:t>
      </w:r>
      <w:proofErr w:type="spellStart"/>
      <w:r>
        <w:rPr>
          <w:rFonts w:ascii="Arial" w:hAnsi="Arial" w:cs="Arial"/>
          <w:iCs/>
          <w:sz w:val="24"/>
          <w:szCs w:val="24"/>
        </w:rPr>
        <w:t>основу</w:t>
      </w:r>
      <w:proofErr w:type="spellEnd"/>
      <w:r>
        <w:rPr>
          <w:rFonts w:ascii="Arial" w:hAnsi="Arial" w:cs="Arial"/>
          <w:iCs/>
          <w:sz w:val="24"/>
          <w:szCs w:val="24"/>
        </w:rPr>
        <w:t xml:space="preserve"> </w:t>
      </w:r>
      <w:proofErr w:type="spellStart"/>
      <w:r>
        <w:rPr>
          <w:rFonts w:ascii="Arial" w:hAnsi="Arial" w:cs="Arial"/>
          <w:iCs/>
          <w:sz w:val="24"/>
          <w:szCs w:val="24"/>
        </w:rPr>
        <w:t>продаје</w:t>
      </w:r>
      <w:proofErr w:type="spellEnd"/>
      <w:r>
        <w:rPr>
          <w:rFonts w:ascii="Arial" w:hAnsi="Arial" w:cs="Arial"/>
          <w:iCs/>
          <w:sz w:val="24"/>
          <w:szCs w:val="24"/>
        </w:rPr>
        <w:t xml:space="preserve"> </w:t>
      </w:r>
      <w:proofErr w:type="spellStart"/>
      <w:r>
        <w:rPr>
          <w:rFonts w:ascii="Arial" w:hAnsi="Arial" w:cs="Arial"/>
          <w:iCs/>
          <w:sz w:val="24"/>
          <w:szCs w:val="24"/>
        </w:rPr>
        <w:t>производа</w:t>
      </w:r>
      <w:proofErr w:type="spellEnd"/>
      <w:r>
        <w:rPr>
          <w:rFonts w:ascii="Arial" w:hAnsi="Arial" w:cs="Arial"/>
          <w:iCs/>
          <w:sz w:val="24"/>
          <w:szCs w:val="24"/>
        </w:rPr>
        <w:t xml:space="preserve"> и </w:t>
      </w:r>
      <w:proofErr w:type="spellStart"/>
      <w:r>
        <w:rPr>
          <w:rFonts w:ascii="Arial" w:hAnsi="Arial" w:cs="Arial"/>
          <w:iCs/>
          <w:sz w:val="24"/>
          <w:szCs w:val="24"/>
        </w:rPr>
        <w:t>услуга</w:t>
      </w:r>
      <w:proofErr w:type="spellEnd"/>
      <w:r>
        <w:rPr>
          <w:rFonts w:ascii="Arial" w:hAnsi="Arial" w:cs="Arial"/>
          <w:iCs/>
          <w:sz w:val="24"/>
          <w:szCs w:val="24"/>
        </w:rPr>
        <w:t xml:space="preserve"> </w:t>
      </w:r>
      <w:r w:rsidR="00D60422">
        <w:rPr>
          <w:rFonts w:ascii="Arial" w:hAnsi="Arial" w:cs="Arial"/>
          <w:iCs/>
          <w:sz w:val="24"/>
          <w:szCs w:val="24"/>
          <w:lang w:val="sr-Cyrl-RS"/>
        </w:rPr>
        <w:t>мања од планираних за први квартал.</w:t>
      </w:r>
    </w:p>
    <w:p w:rsidR="007409CE" w:rsidRDefault="007409CE" w:rsidP="00D349AF">
      <w:pPr>
        <w:jc w:val="both"/>
        <w:rPr>
          <w:rFonts w:ascii="Arial" w:hAnsi="Arial" w:cs="Arial"/>
          <w:iCs/>
          <w:sz w:val="24"/>
          <w:szCs w:val="24"/>
        </w:rPr>
      </w:pPr>
      <w:proofErr w:type="spellStart"/>
      <w:r>
        <w:rPr>
          <w:rFonts w:ascii="Arial" w:hAnsi="Arial" w:cs="Arial"/>
          <w:iCs/>
          <w:sz w:val="24"/>
          <w:szCs w:val="24"/>
        </w:rPr>
        <w:t>Укупну</w:t>
      </w:r>
      <w:proofErr w:type="spellEnd"/>
      <w:r>
        <w:rPr>
          <w:rFonts w:ascii="Arial" w:hAnsi="Arial" w:cs="Arial"/>
          <w:iCs/>
          <w:sz w:val="24"/>
          <w:szCs w:val="24"/>
        </w:rPr>
        <w:t xml:space="preserve"> </w:t>
      </w:r>
      <w:proofErr w:type="spellStart"/>
      <w:r>
        <w:rPr>
          <w:rFonts w:ascii="Arial" w:hAnsi="Arial" w:cs="Arial"/>
          <w:iCs/>
          <w:sz w:val="24"/>
          <w:szCs w:val="24"/>
        </w:rPr>
        <w:t>активу</w:t>
      </w:r>
      <w:proofErr w:type="spellEnd"/>
      <w:r>
        <w:rPr>
          <w:rFonts w:ascii="Arial" w:hAnsi="Arial" w:cs="Arial"/>
          <w:iCs/>
          <w:sz w:val="24"/>
          <w:szCs w:val="24"/>
        </w:rPr>
        <w:t xml:space="preserve"> </w:t>
      </w:r>
      <w:proofErr w:type="spellStart"/>
      <w:r>
        <w:rPr>
          <w:rFonts w:ascii="Arial" w:hAnsi="Arial" w:cs="Arial"/>
          <w:iCs/>
          <w:sz w:val="24"/>
          <w:szCs w:val="24"/>
        </w:rPr>
        <w:t>чине</w:t>
      </w:r>
      <w:proofErr w:type="spellEnd"/>
      <w:r>
        <w:rPr>
          <w:rFonts w:ascii="Arial" w:hAnsi="Arial" w:cs="Arial"/>
          <w:iCs/>
          <w:sz w:val="24"/>
          <w:szCs w:val="24"/>
        </w:rPr>
        <w:t xml:space="preserve"> </w:t>
      </w:r>
      <w:proofErr w:type="spellStart"/>
      <w:r>
        <w:rPr>
          <w:rFonts w:ascii="Arial" w:hAnsi="Arial" w:cs="Arial"/>
          <w:iCs/>
          <w:sz w:val="24"/>
          <w:szCs w:val="24"/>
        </w:rPr>
        <w:t>стална</w:t>
      </w:r>
      <w:proofErr w:type="spellEnd"/>
      <w:r>
        <w:rPr>
          <w:rFonts w:ascii="Arial" w:hAnsi="Arial" w:cs="Arial"/>
          <w:iCs/>
          <w:sz w:val="24"/>
          <w:szCs w:val="24"/>
        </w:rPr>
        <w:t xml:space="preserve"> </w:t>
      </w:r>
      <w:proofErr w:type="spellStart"/>
      <w:r>
        <w:rPr>
          <w:rFonts w:ascii="Arial" w:hAnsi="Arial" w:cs="Arial"/>
          <w:iCs/>
          <w:sz w:val="24"/>
          <w:szCs w:val="24"/>
        </w:rPr>
        <w:t>имовина</w:t>
      </w:r>
      <w:proofErr w:type="spellEnd"/>
      <w:r>
        <w:rPr>
          <w:rFonts w:ascii="Arial" w:hAnsi="Arial" w:cs="Arial"/>
          <w:iCs/>
          <w:sz w:val="24"/>
          <w:szCs w:val="24"/>
        </w:rPr>
        <w:t xml:space="preserve"> и </w:t>
      </w:r>
      <w:proofErr w:type="spellStart"/>
      <w:r>
        <w:rPr>
          <w:rFonts w:ascii="Arial" w:hAnsi="Arial" w:cs="Arial"/>
          <w:iCs/>
          <w:sz w:val="24"/>
          <w:szCs w:val="24"/>
        </w:rPr>
        <w:t>обртна</w:t>
      </w:r>
      <w:proofErr w:type="spellEnd"/>
      <w:r>
        <w:rPr>
          <w:rFonts w:ascii="Arial" w:hAnsi="Arial" w:cs="Arial"/>
          <w:iCs/>
          <w:sz w:val="24"/>
          <w:szCs w:val="24"/>
        </w:rPr>
        <w:t xml:space="preserve"> </w:t>
      </w:r>
      <w:proofErr w:type="spellStart"/>
      <w:r>
        <w:rPr>
          <w:rFonts w:ascii="Arial" w:hAnsi="Arial" w:cs="Arial"/>
          <w:iCs/>
          <w:sz w:val="24"/>
          <w:szCs w:val="24"/>
        </w:rPr>
        <w:t>имовина</w:t>
      </w:r>
      <w:proofErr w:type="spellEnd"/>
      <w:r>
        <w:rPr>
          <w:rFonts w:ascii="Arial" w:hAnsi="Arial" w:cs="Arial"/>
          <w:iCs/>
          <w:sz w:val="24"/>
          <w:szCs w:val="24"/>
        </w:rPr>
        <w:t xml:space="preserve">. </w:t>
      </w:r>
      <w:proofErr w:type="spellStart"/>
      <w:r>
        <w:rPr>
          <w:rFonts w:ascii="Arial" w:hAnsi="Arial" w:cs="Arial"/>
          <w:iCs/>
          <w:sz w:val="24"/>
          <w:szCs w:val="24"/>
        </w:rPr>
        <w:t>Укупну</w:t>
      </w:r>
      <w:proofErr w:type="spellEnd"/>
      <w:r>
        <w:rPr>
          <w:rFonts w:ascii="Arial" w:hAnsi="Arial" w:cs="Arial"/>
          <w:iCs/>
          <w:sz w:val="24"/>
          <w:szCs w:val="24"/>
        </w:rPr>
        <w:t xml:space="preserve"> </w:t>
      </w:r>
      <w:proofErr w:type="spellStart"/>
      <w:r>
        <w:rPr>
          <w:rFonts w:ascii="Arial" w:hAnsi="Arial" w:cs="Arial"/>
          <w:iCs/>
          <w:sz w:val="24"/>
          <w:szCs w:val="24"/>
        </w:rPr>
        <w:t>пасиву</w:t>
      </w:r>
      <w:proofErr w:type="spellEnd"/>
      <w:r>
        <w:rPr>
          <w:rFonts w:ascii="Arial" w:hAnsi="Arial" w:cs="Arial"/>
          <w:iCs/>
          <w:sz w:val="24"/>
          <w:szCs w:val="24"/>
        </w:rPr>
        <w:t xml:space="preserve"> </w:t>
      </w:r>
      <w:proofErr w:type="spellStart"/>
      <w:r>
        <w:rPr>
          <w:rFonts w:ascii="Arial" w:hAnsi="Arial" w:cs="Arial"/>
          <w:iCs/>
          <w:sz w:val="24"/>
          <w:szCs w:val="24"/>
        </w:rPr>
        <w:t>чини</w:t>
      </w:r>
      <w:proofErr w:type="spellEnd"/>
      <w:r>
        <w:rPr>
          <w:rFonts w:ascii="Arial" w:hAnsi="Arial" w:cs="Arial"/>
          <w:iCs/>
          <w:sz w:val="24"/>
          <w:szCs w:val="24"/>
        </w:rPr>
        <w:t xml:space="preserve"> </w:t>
      </w:r>
      <w:proofErr w:type="spellStart"/>
      <w:r>
        <w:rPr>
          <w:rFonts w:ascii="Arial" w:hAnsi="Arial" w:cs="Arial"/>
          <w:iCs/>
          <w:sz w:val="24"/>
          <w:szCs w:val="24"/>
        </w:rPr>
        <w:t>капитал</w:t>
      </w:r>
      <w:proofErr w:type="spellEnd"/>
      <w:r>
        <w:rPr>
          <w:rFonts w:ascii="Arial" w:hAnsi="Arial" w:cs="Arial"/>
          <w:iCs/>
          <w:sz w:val="24"/>
          <w:szCs w:val="24"/>
        </w:rPr>
        <w:t xml:space="preserve">, </w:t>
      </w:r>
      <w:proofErr w:type="spellStart"/>
      <w:r>
        <w:rPr>
          <w:rFonts w:ascii="Arial" w:hAnsi="Arial" w:cs="Arial"/>
          <w:iCs/>
          <w:sz w:val="24"/>
          <w:szCs w:val="24"/>
        </w:rPr>
        <w:t>дугорочна</w:t>
      </w:r>
      <w:proofErr w:type="spellEnd"/>
      <w:r>
        <w:rPr>
          <w:rFonts w:ascii="Arial" w:hAnsi="Arial" w:cs="Arial"/>
          <w:iCs/>
          <w:sz w:val="24"/>
          <w:szCs w:val="24"/>
        </w:rPr>
        <w:t xml:space="preserve"> </w:t>
      </w:r>
      <w:proofErr w:type="spellStart"/>
      <w:r>
        <w:rPr>
          <w:rFonts w:ascii="Arial" w:hAnsi="Arial" w:cs="Arial"/>
          <w:iCs/>
          <w:sz w:val="24"/>
          <w:szCs w:val="24"/>
        </w:rPr>
        <w:t>резервисања</w:t>
      </w:r>
      <w:proofErr w:type="spellEnd"/>
      <w:r>
        <w:rPr>
          <w:rFonts w:ascii="Arial" w:hAnsi="Arial" w:cs="Arial"/>
          <w:iCs/>
          <w:sz w:val="24"/>
          <w:szCs w:val="24"/>
        </w:rPr>
        <w:t xml:space="preserve"> и </w:t>
      </w:r>
      <w:proofErr w:type="spellStart"/>
      <w:r>
        <w:rPr>
          <w:rFonts w:ascii="Arial" w:hAnsi="Arial" w:cs="Arial"/>
          <w:iCs/>
          <w:sz w:val="24"/>
          <w:szCs w:val="24"/>
        </w:rPr>
        <w:t>обавезе</w:t>
      </w:r>
      <w:proofErr w:type="spellEnd"/>
      <w:r>
        <w:rPr>
          <w:rFonts w:ascii="Arial" w:hAnsi="Arial" w:cs="Arial"/>
          <w:iCs/>
          <w:sz w:val="24"/>
          <w:szCs w:val="24"/>
        </w:rPr>
        <w:t xml:space="preserve">, </w:t>
      </w:r>
      <w:proofErr w:type="spellStart"/>
      <w:r>
        <w:rPr>
          <w:rFonts w:ascii="Arial" w:hAnsi="Arial" w:cs="Arial"/>
          <w:iCs/>
          <w:sz w:val="24"/>
          <w:szCs w:val="24"/>
        </w:rPr>
        <w:t>краткорочне</w:t>
      </w:r>
      <w:proofErr w:type="spellEnd"/>
      <w:r>
        <w:rPr>
          <w:rFonts w:ascii="Arial" w:hAnsi="Arial" w:cs="Arial"/>
          <w:iCs/>
          <w:sz w:val="24"/>
          <w:szCs w:val="24"/>
        </w:rPr>
        <w:t xml:space="preserve"> </w:t>
      </w:r>
      <w:proofErr w:type="spellStart"/>
      <w:r>
        <w:rPr>
          <w:rFonts w:ascii="Arial" w:hAnsi="Arial" w:cs="Arial"/>
          <w:iCs/>
          <w:sz w:val="24"/>
          <w:szCs w:val="24"/>
        </w:rPr>
        <w:t>обавезе</w:t>
      </w:r>
      <w:proofErr w:type="spellEnd"/>
      <w:r>
        <w:rPr>
          <w:rFonts w:ascii="Arial" w:hAnsi="Arial" w:cs="Arial"/>
          <w:iCs/>
          <w:sz w:val="24"/>
          <w:szCs w:val="24"/>
        </w:rPr>
        <w:t xml:space="preserve"> и </w:t>
      </w:r>
      <w:proofErr w:type="spellStart"/>
      <w:r>
        <w:rPr>
          <w:rFonts w:ascii="Arial" w:hAnsi="Arial" w:cs="Arial"/>
          <w:iCs/>
          <w:sz w:val="24"/>
          <w:szCs w:val="24"/>
        </w:rPr>
        <w:t>одложене</w:t>
      </w:r>
      <w:proofErr w:type="spellEnd"/>
      <w:r>
        <w:rPr>
          <w:rFonts w:ascii="Arial" w:hAnsi="Arial" w:cs="Arial"/>
          <w:iCs/>
          <w:sz w:val="24"/>
          <w:szCs w:val="24"/>
        </w:rPr>
        <w:t xml:space="preserve"> </w:t>
      </w:r>
      <w:proofErr w:type="spellStart"/>
      <w:r>
        <w:rPr>
          <w:rFonts w:ascii="Arial" w:hAnsi="Arial" w:cs="Arial"/>
          <w:iCs/>
          <w:sz w:val="24"/>
          <w:szCs w:val="24"/>
        </w:rPr>
        <w:t>пореске</w:t>
      </w:r>
      <w:proofErr w:type="spellEnd"/>
      <w:r>
        <w:rPr>
          <w:rFonts w:ascii="Arial" w:hAnsi="Arial" w:cs="Arial"/>
          <w:iCs/>
          <w:sz w:val="24"/>
          <w:szCs w:val="24"/>
        </w:rPr>
        <w:t xml:space="preserve"> </w:t>
      </w:r>
      <w:proofErr w:type="spellStart"/>
      <w:r>
        <w:rPr>
          <w:rFonts w:ascii="Arial" w:hAnsi="Arial" w:cs="Arial"/>
          <w:iCs/>
          <w:sz w:val="24"/>
          <w:szCs w:val="24"/>
        </w:rPr>
        <w:t>обавезе</w:t>
      </w:r>
      <w:proofErr w:type="spellEnd"/>
      <w:r>
        <w:rPr>
          <w:rFonts w:ascii="Arial" w:hAnsi="Arial" w:cs="Arial"/>
          <w:iCs/>
          <w:sz w:val="24"/>
          <w:szCs w:val="24"/>
        </w:rPr>
        <w:t>.</w:t>
      </w:r>
    </w:p>
    <w:p w:rsidR="007409CE" w:rsidRDefault="007409CE" w:rsidP="00D349AF">
      <w:pPr>
        <w:jc w:val="both"/>
        <w:rPr>
          <w:rFonts w:ascii="Arial" w:hAnsi="Arial" w:cs="Arial"/>
          <w:iCs/>
          <w:sz w:val="24"/>
          <w:szCs w:val="24"/>
        </w:rPr>
      </w:pPr>
      <w:proofErr w:type="spellStart"/>
      <w:r>
        <w:rPr>
          <w:rFonts w:ascii="Arial" w:hAnsi="Arial" w:cs="Arial"/>
          <w:iCs/>
          <w:sz w:val="24"/>
          <w:szCs w:val="24"/>
        </w:rPr>
        <w:t>Имајући</w:t>
      </w:r>
      <w:proofErr w:type="spellEnd"/>
      <w:r>
        <w:rPr>
          <w:rFonts w:ascii="Arial" w:hAnsi="Arial" w:cs="Arial"/>
          <w:iCs/>
          <w:sz w:val="24"/>
          <w:szCs w:val="24"/>
        </w:rPr>
        <w:t xml:space="preserve"> у </w:t>
      </w:r>
      <w:proofErr w:type="spellStart"/>
      <w:r>
        <w:rPr>
          <w:rFonts w:ascii="Arial" w:hAnsi="Arial" w:cs="Arial"/>
          <w:iCs/>
          <w:sz w:val="24"/>
          <w:szCs w:val="24"/>
        </w:rPr>
        <w:t>виду</w:t>
      </w:r>
      <w:proofErr w:type="spellEnd"/>
      <w:r>
        <w:rPr>
          <w:rFonts w:ascii="Arial" w:hAnsi="Arial" w:cs="Arial"/>
          <w:iCs/>
          <w:sz w:val="24"/>
          <w:szCs w:val="24"/>
        </w:rPr>
        <w:t xml:space="preserve"> </w:t>
      </w:r>
      <w:proofErr w:type="spellStart"/>
      <w:r>
        <w:rPr>
          <w:rFonts w:ascii="Arial" w:hAnsi="Arial" w:cs="Arial"/>
          <w:iCs/>
          <w:sz w:val="24"/>
          <w:szCs w:val="24"/>
        </w:rPr>
        <w:t>да</w:t>
      </w:r>
      <w:proofErr w:type="spellEnd"/>
      <w:r>
        <w:rPr>
          <w:rFonts w:ascii="Arial" w:hAnsi="Arial" w:cs="Arial"/>
          <w:iCs/>
          <w:sz w:val="24"/>
          <w:szCs w:val="24"/>
        </w:rPr>
        <w:t xml:space="preserve"> </w:t>
      </w:r>
      <w:proofErr w:type="spellStart"/>
      <w:r>
        <w:rPr>
          <w:rFonts w:ascii="Arial" w:hAnsi="Arial" w:cs="Arial"/>
          <w:iCs/>
          <w:sz w:val="24"/>
          <w:szCs w:val="24"/>
        </w:rPr>
        <w:t>је</w:t>
      </w:r>
      <w:proofErr w:type="spellEnd"/>
      <w:r>
        <w:rPr>
          <w:rFonts w:ascii="Arial" w:hAnsi="Arial" w:cs="Arial"/>
          <w:iCs/>
          <w:sz w:val="24"/>
          <w:szCs w:val="24"/>
        </w:rPr>
        <w:t xml:space="preserve"> у </w:t>
      </w:r>
      <w:proofErr w:type="spellStart"/>
      <w:r w:rsidR="004E5358">
        <w:rPr>
          <w:rFonts w:ascii="Arial" w:hAnsi="Arial" w:cs="Arial"/>
          <w:iCs/>
          <w:sz w:val="24"/>
          <w:szCs w:val="24"/>
        </w:rPr>
        <w:t>првом</w:t>
      </w:r>
      <w:proofErr w:type="spellEnd"/>
      <w:r w:rsidR="00961246">
        <w:rPr>
          <w:rFonts w:ascii="Arial" w:hAnsi="Arial" w:cs="Arial"/>
          <w:iCs/>
          <w:sz w:val="24"/>
          <w:szCs w:val="24"/>
        </w:rPr>
        <w:t xml:space="preserve"> </w:t>
      </w:r>
      <w:proofErr w:type="spellStart"/>
      <w:r>
        <w:rPr>
          <w:rFonts w:ascii="Arial" w:hAnsi="Arial" w:cs="Arial"/>
          <w:iCs/>
          <w:sz w:val="24"/>
          <w:szCs w:val="24"/>
        </w:rPr>
        <w:t>кварталу</w:t>
      </w:r>
      <w:proofErr w:type="spellEnd"/>
      <w:r>
        <w:rPr>
          <w:rFonts w:ascii="Arial" w:hAnsi="Arial" w:cs="Arial"/>
          <w:iCs/>
          <w:sz w:val="24"/>
          <w:szCs w:val="24"/>
        </w:rPr>
        <w:t xml:space="preserve"> </w:t>
      </w:r>
      <w:proofErr w:type="spellStart"/>
      <w:r>
        <w:rPr>
          <w:rFonts w:ascii="Arial" w:hAnsi="Arial" w:cs="Arial"/>
          <w:iCs/>
          <w:sz w:val="24"/>
          <w:szCs w:val="24"/>
        </w:rPr>
        <w:t>остварен</w:t>
      </w:r>
      <w:proofErr w:type="spellEnd"/>
      <w:r>
        <w:rPr>
          <w:rFonts w:ascii="Arial" w:hAnsi="Arial" w:cs="Arial"/>
          <w:iCs/>
          <w:sz w:val="24"/>
          <w:szCs w:val="24"/>
        </w:rPr>
        <w:t xml:space="preserve"> </w:t>
      </w:r>
      <w:r w:rsidR="00D60422">
        <w:rPr>
          <w:rFonts w:ascii="Arial" w:hAnsi="Arial" w:cs="Arial"/>
          <w:iCs/>
          <w:sz w:val="24"/>
          <w:szCs w:val="24"/>
          <w:lang w:val="sr-Cyrl-RS"/>
        </w:rPr>
        <w:t>добитак</w:t>
      </w:r>
      <w:r w:rsidR="00961246">
        <w:rPr>
          <w:rFonts w:ascii="Arial" w:hAnsi="Arial" w:cs="Arial"/>
          <w:iCs/>
          <w:sz w:val="24"/>
          <w:szCs w:val="24"/>
        </w:rPr>
        <w:t xml:space="preserve"> </w:t>
      </w:r>
      <w:proofErr w:type="spellStart"/>
      <w:r w:rsidR="00961246">
        <w:rPr>
          <w:rFonts w:ascii="Arial" w:hAnsi="Arial" w:cs="Arial"/>
          <w:iCs/>
          <w:sz w:val="24"/>
          <w:szCs w:val="24"/>
        </w:rPr>
        <w:t>пре</w:t>
      </w:r>
      <w:proofErr w:type="spellEnd"/>
      <w:r w:rsidR="00961246">
        <w:rPr>
          <w:rFonts w:ascii="Arial" w:hAnsi="Arial" w:cs="Arial"/>
          <w:iCs/>
          <w:sz w:val="24"/>
          <w:szCs w:val="24"/>
        </w:rPr>
        <w:t xml:space="preserve"> </w:t>
      </w:r>
      <w:proofErr w:type="spellStart"/>
      <w:r w:rsidR="00961246">
        <w:rPr>
          <w:rFonts w:ascii="Arial" w:hAnsi="Arial" w:cs="Arial"/>
          <w:iCs/>
          <w:sz w:val="24"/>
          <w:szCs w:val="24"/>
        </w:rPr>
        <w:t>опорезивања</w:t>
      </w:r>
      <w:proofErr w:type="spellEnd"/>
      <w:r>
        <w:rPr>
          <w:rFonts w:ascii="Arial" w:hAnsi="Arial" w:cs="Arial"/>
          <w:iCs/>
          <w:sz w:val="24"/>
          <w:szCs w:val="24"/>
        </w:rPr>
        <w:t xml:space="preserve"> </w:t>
      </w:r>
      <w:proofErr w:type="spellStart"/>
      <w:r>
        <w:rPr>
          <w:rFonts w:ascii="Arial" w:hAnsi="Arial" w:cs="Arial"/>
          <w:iCs/>
          <w:sz w:val="24"/>
          <w:szCs w:val="24"/>
        </w:rPr>
        <w:t>дошло</w:t>
      </w:r>
      <w:proofErr w:type="spellEnd"/>
      <w:r>
        <w:rPr>
          <w:rFonts w:ascii="Arial" w:hAnsi="Arial" w:cs="Arial"/>
          <w:iCs/>
          <w:sz w:val="24"/>
          <w:szCs w:val="24"/>
        </w:rPr>
        <w:t xml:space="preserve"> </w:t>
      </w:r>
      <w:proofErr w:type="spellStart"/>
      <w:r>
        <w:rPr>
          <w:rFonts w:ascii="Arial" w:hAnsi="Arial" w:cs="Arial"/>
          <w:iCs/>
          <w:sz w:val="24"/>
          <w:szCs w:val="24"/>
        </w:rPr>
        <w:t>је</w:t>
      </w:r>
      <w:proofErr w:type="spellEnd"/>
      <w:r>
        <w:rPr>
          <w:rFonts w:ascii="Arial" w:hAnsi="Arial" w:cs="Arial"/>
          <w:iCs/>
          <w:sz w:val="24"/>
          <w:szCs w:val="24"/>
        </w:rPr>
        <w:t xml:space="preserve"> </w:t>
      </w:r>
      <w:proofErr w:type="spellStart"/>
      <w:r>
        <w:rPr>
          <w:rFonts w:ascii="Arial" w:hAnsi="Arial" w:cs="Arial"/>
          <w:iCs/>
          <w:sz w:val="24"/>
          <w:szCs w:val="24"/>
        </w:rPr>
        <w:t>до</w:t>
      </w:r>
      <w:proofErr w:type="spellEnd"/>
      <w:r>
        <w:rPr>
          <w:rFonts w:ascii="Arial" w:hAnsi="Arial" w:cs="Arial"/>
          <w:iCs/>
          <w:sz w:val="24"/>
          <w:szCs w:val="24"/>
        </w:rPr>
        <w:t xml:space="preserve"> </w:t>
      </w:r>
      <w:proofErr w:type="gramStart"/>
      <w:r w:rsidR="00D60422">
        <w:rPr>
          <w:rFonts w:ascii="Arial" w:hAnsi="Arial" w:cs="Arial"/>
          <w:iCs/>
          <w:sz w:val="24"/>
          <w:szCs w:val="24"/>
          <w:lang w:val="sr-Cyrl-RS"/>
        </w:rPr>
        <w:t>повећања</w:t>
      </w:r>
      <w:r w:rsidR="004E5358">
        <w:rPr>
          <w:rFonts w:ascii="Arial" w:hAnsi="Arial" w:cs="Arial"/>
          <w:iCs/>
          <w:sz w:val="24"/>
          <w:szCs w:val="24"/>
        </w:rPr>
        <w:t xml:space="preserve"> </w:t>
      </w:r>
      <w:r>
        <w:rPr>
          <w:rFonts w:ascii="Arial" w:hAnsi="Arial" w:cs="Arial"/>
          <w:iCs/>
          <w:sz w:val="24"/>
          <w:szCs w:val="24"/>
        </w:rPr>
        <w:t xml:space="preserve"> </w:t>
      </w:r>
      <w:proofErr w:type="spellStart"/>
      <w:r>
        <w:rPr>
          <w:rFonts w:ascii="Arial" w:hAnsi="Arial" w:cs="Arial"/>
          <w:iCs/>
          <w:sz w:val="24"/>
          <w:szCs w:val="24"/>
        </w:rPr>
        <w:t>вредности</w:t>
      </w:r>
      <w:proofErr w:type="spellEnd"/>
      <w:proofErr w:type="gramEnd"/>
      <w:r>
        <w:rPr>
          <w:rFonts w:ascii="Arial" w:hAnsi="Arial" w:cs="Arial"/>
          <w:iCs/>
          <w:sz w:val="24"/>
          <w:szCs w:val="24"/>
        </w:rPr>
        <w:t xml:space="preserve"> </w:t>
      </w:r>
      <w:proofErr w:type="spellStart"/>
      <w:r>
        <w:rPr>
          <w:rFonts w:ascii="Arial" w:hAnsi="Arial" w:cs="Arial"/>
          <w:iCs/>
          <w:sz w:val="24"/>
          <w:szCs w:val="24"/>
        </w:rPr>
        <w:t>капитала</w:t>
      </w:r>
      <w:proofErr w:type="spellEnd"/>
      <w:r>
        <w:rPr>
          <w:rFonts w:ascii="Arial" w:hAnsi="Arial" w:cs="Arial"/>
          <w:iCs/>
          <w:sz w:val="24"/>
          <w:szCs w:val="24"/>
        </w:rPr>
        <w:t>.</w:t>
      </w:r>
    </w:p>
    <w:p w:rsidR="009A4E25" w:rsidRPr="007409CE" w:rsidRDefault="007409CE" w:rsidP="00D349AF">
      <w:pPr>
        <w:jc w:val="both"/>
        <w:rPr>
          <w:rFonts w:ascii="Arial" w:hAnsi="Arial" w:cs="Arial"/>
          <w:iCs/>
          <w:sz w:val="24"/>
          <w:szCs w:val="24"/>
        </w:rPr>
      </w:pPr>
      <w:proofErr w:type="spellStart"/>
      <w:r>
        <w:rPr>
          <w:rFonts w:ascii="Arial" w:hAnsi="Arial" w:cs="Arial"/>
          <w:iCs/>
          <w:sz w:val="24"/>
          <w:szCs w:val="24"/>
        </w:rPr>
        <w:t>Ванбилансну</w:t>
      </w:r>
      <w:proofErr w:type="spellEnd"/>
      <w:r>
        <w:rPr>
          <w:rFonts w:ascii="Arial" w:hAnsi="Arial" w:cs="Arial"/>
          <w:iCs/>
          <w:sz w:val="24"/>
          <w:szCs w:val="24"/>
        </w:rPr>
        <w:t xml:space="preserve"> </w:t>
      </w:r>
      <w:proofErr w:type="spellStart"/>
      <w:r>
        <w:rPr>
          <w:rFonts w:ascii="Arial" w:hAnsi="Arial" w:cs="Arial"/>
          <w:iCs/>
          <w:sz w:val="24"/>
          <w:szCs w:val="24"/>
        </w:rPr>
        <w:t>пасиву</w:t>
      </w:r>
      <w:proofErr w:type="spellEnd"/>
      <w:r>
        <w:rPr>
          <w:rFonts w:ascii="Arial" w:hAnsi="Arial" w:cs="Arial"/>
          <w:iCs/>
          <w:sz w:val="24"/>
          <w:szCs w:val="24"/>
        </w:rPr>
        <w:t xml:space="preserve"> </w:t>
      </w:r>
      <w:proofErr w:type="spellStart"/>
      <w:r>
        <w:rPr>
          <w:rFonts w:ascii="Arial" w:hAnsi="Arial" w:cs="Arial"/>
          <w:iCs/>
          <w:sz w:val="24"/>
          <w:szCs w:val="24"/>
        </w:rPr>
        <w:t>чин</w:t>
      </w:r>
      <w:r w:rsidR="004D2404">
        <w:rPr>
          <w:rFonts w:ascii="Arial" w:hAnsi="Arial" w:cs="Arial"/>
          <w:iCs/>
          <w:sz w:val="24"/>
          <w:szCs w:val="24"/>
        </w:rPr>
        <w:t>и</w:t>
      </w:r>
      <w:proofErr w:type="spellEnd"/>
      <w:r w:rsidR="004D2404">
        <w:rPr>
          <w:rFonts w:ascii="Arial" w:hAnsi="Arial" w:cs="Arial"/>
          <w:iCs/>
          <w:sz w:val="24"/>
          <w:szCs w:val="24"/>
        </w:rPr>
        <w:t xml:space="preserve"> </w:t>
      </w:r>
      <w:proofErr w:type="spellStart"/>
      <w:r w:rsidR="004D2404">
        <w:rPr>
          <w:rFonts w:ascii="Arial" w:hAnsi="Arial" w:cs="Arial"/>
          <w:iCs/>
          <w:sz w:val="24"/>
          <w:szCs w:val="24"/>
        </w:rPr>
        <w:t>вредност</w:t>
      </w:r>
      <w:proofErr w:type="spellEnd"/>
      <w:r>
        <w:rPr>
          <w:rFonts w:ascii="Arial" w:hAnsi="Arial" w:cs="Arial"/>
          <w:iCs/>
          <w:sz w:val="24"/>
          <w:szCs w:val="24"/>
        </w:rPr>
        <w:t xml:space="preserve"> </w:t>
      </w:r>
      <w:proofErr w:type="spellStart"/>
      <w:r>
        <w:rPr>
          <w:rFonts w:ascii="Arial" w:hAnsi="Arial" w:cs="Arial"/>
          <w:iCs/>
          <w:sz w:val="24"/>
          <w:szCs w:val="24"/>
        </w:rPr>
        <w:t>примљен</w:t>
      </w:r>
      <w:r w:rsidR="004D2404">
        <w:rPr>
          <w:rFonts w:ascii="Arial" w:hAnsi="Arial" w:cs="Arial"/>
          <w:iCs/>
          <w:sz w:val="24"/>
          <w:szCs w:val="24"/>
        </w:rPr>
        <w:t>их</w:t>
      </w:r>
      <w:proofErr w:type="spellEnd"/>
      <w:r>
        <w:rPr>
          <w:rFonts w:ascii="Arial" w:hAnsi="Arial" w:cs="Arial"/>
          <w:iCs/>
          <w:sz w:val="24"/>
          <w:szCs w:val="24"/>
        </w:rPr>
        <w:t xml:space="preserve"> </w:t>
      </w:r>
      <w:proofErr w:type="spellStart"/>
      <w:r>
        <w:rPr>
          <w:rFonts w:ascii="Arial" w:hAnsi="Arial" w:cs="Arial"/>
          <w:iCs/>
          <w:sz w:val="24"/>
          <w:szCs w:val="24"/>
        </w:rPr>
        <w:t>менице</w:t>
      </w:r>
      <w:proofErr w:type="spellEnd"/>
      <w:r>
        <w:rPr>
          <w:rFonts w:ascii="Arial" w:hAnsi="Arial" w:cs="Arial"/>
          <w:iCs/>
          <w:sz w:val="24"/>
          <w:szCs w:val="24"/>
        </w:rPr>
        <w:t xml:space="preserve"> у </w:t>
      </w:r>
      <w:proofErr w:type="spellStart"/>
      <w:r>
        <w:rPr>
          <w:rFonts w:ascii="Arial" w:hAnsi="Arial" w:cs="Arial"/>
          <w:iCs/>
          <w:sz w:val="24"/>
          <w:szCs w:val="24"/>
        </w:rPr>
        <w:t>поступцима</w:t>
      </w:r>
      <w:proofErr w:type="spellEnd"/>
      <w:r>
        <w:rPr>
          <w:rFonts w:ascii="Arial" w:hAnsi="Arial" w:cs="Arial"/>
          <w:iCs/>
          <w:sz w:val="24"/>
          <w:szCs w:val="24"/>
        </w:rPr>
        <w:t xml:space="preserve"> </w:t>
      </w:r>
      <w:proofErr w:type="spellStart"/>
      <w:r>
        <w:rPr>
          <w:rFonts w:ascii="Arial" w:hAnsi="Arial" w:cs="Arial"/>
          <w:iCs/>
          <w:sz w:val="24"/>
          <w:szCs w:val="24"/>
        </w:rPr>
        <w:t>јавних</w:t>
      </w:r>
      <w:proofErr w:type="spellEnd"/>
      <w:r>
        <w:rPr>
          <w:rFonts w:ascii="Arial" w:hAnsi="Arial" w:cs="Arial"/>
          <w:iCs/>
          <w:sz w:val="24"/>
          <w:szCs w:val="24"/>
        </w:rPr>
        <w:t xml:space="preserve"> </w:t>
      </w:r>
      <w:proofErr w:type="spellStart"/>
      <w:r>
        <w:rPr>
          <w:rFonts w:ascii="Arial" w:hAnsi="Arial" w:cs="Arial"/>
          <w:iCs/>
          <w:sz w:val="24"/>
          <w:szCs w:val="24"/>
        </w:rPr>
        <w:t>набавки</w:t>
      </w:r>
      <w:proofErr w:type="spellEnd"/>
      <w:r w:rsidR="004D2404">
        <w:rPr>
          <w:rFonts w:ascii="Arial" w:hAnsi="Arial" w:cs="Arial"/>
          <w:iCs/>
          <w:sz w:val="24"/>
          <w:szCs w:val="24"/>
        </w:rPr>
        <w:t>,</w:t>
      </w:r>
      <w:r>
        <w:rPr>
          <w:rFonts w:ascii="Arial" w:hAnsi="Arial" w:cs="Arial"/>
          <w:iCs/>
          <w:sz w:val="24"/>
          <w:szCs w:val="24"/>
        </w:rPr>
        <w:t xml:space="preserve"> </w:t>
      </w:r>
      <w:proofErr w:type="spellStart"/>
      <w:r>
        <w:rPr>
          <w:rFonts w:ascii="Arial" w:hAnsi="Arial" w:cs="Arial"/>
          <w:iCs/>
          <w:sz w:val="24"/>
          <w:szCs w:val="24"/>
        </w:rPr>
        <w:t>као</w:t>
      </w:r>
      <w:proofErr w:type="spellEnd"/>
      <w:r>
        <w:rPr>
          <w:rFonts w:ascii="Arial" w:hAnsi="Arial" w:cs="Arial"/>
          <w:iCs/>
          <w:sz w:val="24"/>
          <w:szCs w:val="24"/>
        </w:rPr>
        <w:t xml:space="preserve"> </w:t>
      </w:r>
      <w:proofErr w:type="spellStart"/>
      <w:r>
        <w:rPr>
          <w:rFonts w:ascii="Arial" w:hAnsi="Arial" w:cs="Arial"/>
          <w:iCs/>
          <w:sz w:val="24"/>
          <w:szCs w:val="24"/>
        </w:rPr>
        <w:t>с</w:t>
      </w:r>
      <w:r w:rsidR="004D2404">
        <w:rPr>
          <w:rFonts w:ascii="Arial" w:hAnsi="Arial" w:cs="Arial"/>
          <w:iCs/>
          <w:sz w:val="24"/>
          <w:szCs w:val="24"/>
        </w:rPr>
        <w:t>редство</w:t>
      </w:r>
      <w:proofErr w:type="spellEnd"/>
      <w:r w:rsidR="004D2404">
        <w:rPr>
          <w:rFonts w:ascii="Arial" w:hAnsi="Arial" w:cs="Arial"/>
          <w:iCs/>
          <w:sz w:val="24"/>
          <w:szCs w:val="24"/>
        </w:rPr>
        <w:t xml:space="preserve"> </w:t>
      </w:r>
      <w:proofErr w:type="spellStart"/>
      <w:r w:rsidR="004D2404">
        <w:rPr>
          <w:rFonts w:ascii="Arial" w:hAnsi="Arial" w:cs="Arial"/>
          <w:iCs/>
          <w:sz w:val="24"/>
          <w:szCs w:val="24"/>
        </w:rPr>
        <w:t>обезбеђења</w:t>
      </w:r>
      <w:proofErr w:type="spellEnd"/>
      <w:r w:rsidR="004D2404">
        <w:rPr>
          <w:rFonts w:ascii="Arial" w:hAnsi="Arial" w:cs="Arial"/>
          <w:iCs/>
          <w:sz w:val="24"/>
          <w:szCs w:val="24"/>
        </w:rPr>
        <w:t>.</w:t>
      </w:r>
    </w:p>
    <w:p w:rsidR="009A4E25" w:rsidRPr="00A66F4F" w:rsidRDefault="009A4E25" w:rsidP="00D349AF">
      <w:pPr>
        <w:jc w:val="both"/>
        <w:rPr>
          <w:rFonts w:ascii="Arial" w:hAnsi="Arial" w:cs="Arial"/>
          <w:b/>
          <w:sz w:val="24"/>
          <w:szCs w:val="24"/>
        </w:rPr>
      </w:pPr>
      <w:r w:rsidRPr="002D76DD">
        <w:rPr>
          <w:rFonts w:ascii="Arial" w:hAnsi="Arial" w:cs="Arial"/>
          <w:b/>
          <w:sz w:val="24"/>
          <w:szCs w:val="24"/>
        </w:rPr>
        <w:t xml:space="preserve">3. </w:t>
      </w:r>
      <w:r w:rsidRPr="00A66F4F">
        <w:rPr>
          <w:rFonts w:ascii="Arial" w:hAnsi="Arial" w:cs="Arial"/>
          <w:b/>
          <w:sz w:val="24"/>
          <w:szCs w:val="24"/>
        </w:rPr>
        <w:t>ИЗВЕШТАЈ О ТОКОВИМА ГОТОВИНЕ</w:t>
      </w:r>
    </w:p>
    <w:p w:rsidR="000C1A64" w:rsidRDefault="004801AE" w:rsidP="00D349AF">
      <w:pPr>
        <w:jc w:val="both"/>
        <w:rPr>
          <w:rFonts w:ascii="Arial" w:hAnsi="Arial" w:cs="Arial"/>
          <w:sz w:val="24"/>
          <w:szCs w:val="24"/>
        </w:rPr>
      </w:pPr>
      <w:proofErr w:type="spellStart"/>
      <w:r>
        <w:rPr>
          <w:rFonts w:ascii="Arial" w:hAnsi="Arial" w:cs="Arial"/>
          <w:sz w:val="24"/>
          <w:szCs w:val="24"/>
        </w:rPr>
        <w:t>Извештај</w:t>
      </w:r>
      <w:proofErr w:type="spellEnd"/>
      <w:r>
        <w:rPr>
          <w:rFonts w:ascii="Arial" w:hAnsi="Arial" w:cs="Arial"/>
          <w:sz w:val="24"/>
          <w:szCs w:val="24"/>
        </w:rPr>
        <w:t xml:space="preserve"> о </w:t>
      </w:r>
      <w:proofErr w:type="spellStart"/>
      <w:r>
        <w:rPr>
          <w:rFonts w:ascii="Arial" w:hAnsi="Arial" w:cs="Arial"/>
          <w:sz w:val="24"/>
          <w:szCs w:val="24"/>
        </w:rPr>
        <w:t>токовима</w:t>
      </w:r>
      <w:proofErr w:type="spellEnd"/>
      <w:r>
        <w:rPr>
          <w:rFonts w:ascii="Arial" w:hAnsi="Arial" w:cs="Arial"/>
          <w:sz w:val="24"/>
          <w:szCs w:val="24"/>
        </w:rPr>
        <w:t xml:space="preserve"> </w:t>
      </w:r>
      <w:proofErr w:type="spellStart"/>
      <w:r>
        <w:rPr>
          <w:rFonts w:ascii="Arial" w:hAnsi="Arial" w:cs="Arial"/>
          <w:sz w:val="24"/>
          <w:szCs w:val="24"/>
        </w:rPr>
        <w:t>готовине</w:t>
      </w:r>
      <w:proofErr w:type="spellEnd"/>
      <w:r>
        <w:rPr>
          <w:rFonts w:ascii="Arial" w:hAnsi="Arial" w:cs="Arial"/>
          <w:sz w:val="24"/>
          <w:szCs w:val="24"/>
        </w:rPr>
        <w:t xml:space="preserve"> </w:t>
      </w:r>
      <w:proofErr w:type="spellStart"/>
      <w:proofErr w:type="gramStart"/>
      <w:r>
        <w:rPr>
          <w:rFonts w:ascii="Arial" w:hAnsi="Arial" w:cs="Arial"/>
          <w:sz w:val="24"/>
          <w:szCs w:val="24"/>
        </w:rPr>
        <w:t>показује</w:t>
      </w:r>
      <w:proofErr w:type="spellEnd"/>
      <w:r>
        <w:rPr>
          <w:rFonts w:ascii="Arial" w:hAnsi="Arial" w:cs="Arial"/>
          <w:sz w:val="24"/>
          <w:szCs w:val="24"/>
        </w:rPr>
        <w:t xml:space="preserve">  </w:t>
      </w:r>
      <w:proofErr w:type="spellStart"/>
      <w:r>
        <w:rPr>
          <w:rFonts w:ascii="Arial" w:hAnsi="Arial" w:cs="Arial"/>
          <w:sz w:val="24"/>
          <w:szCs w:val="24"/>
        </w:rPr>
        <w:t>прилив</w:t>
      </w:r>
      <w:proofErr w:type="spellEnd"/>
      <w:proofErr w:type="gramEnd"/>
      <w:r>
        <w:rPr>
          <w:rFonts w:ascii="Arial" w:hAnsi="Arial" w:cs="Arial"/>
          <w:sz w:val="24"/>
          <w:szCs w:val="24"/>
        </w:rPr>
        <w:t xml:space="preserve"> и </w:t>
      </w:r>
      <w:proofErr w:type="spellStart"/>
      <w:r>
        <w:rPr>
          <w:rFonts w:ascii="Arial" w:hAnsi="Arial" w:cs="Arial"/>
          <w:sz w:val="24"/>
          <w:szCs w:val="24"/>
        </w:rPr>
        <w:t>одлив</w:t>
      </w:r>
      <w:proofErr w:type="spellEnd"/>
      <w:r>
        <w:rPr>
          <w:rFonts w:ascii="Arial" w:hAnsi="Arial" w:cs="Arial"/>
          <w:sz w:val="24"/>
          <w:szCs w:val="24"/>
        </w:rPr>
        <w:t xml:space="preserve"> </w:t>
      </w:r>
      <w:proofErr w:type="spellStart"/>
      <w:r>
        <w:rPr>
          <w:rFonts w:ascii="Arial" w:hAnsi="Arial" w:cs="Arial"/>
          <w:sz w:val="24"/>
          <w:szCs w:val="24"/>
        </w:rPr>
        <w:t>готовинских</w:t>
      </w:r>
      <w:proofErr w:type="spellEnd"/>
      <w:r>
        <w:rPr>
          <w:rFonts w:ascii="Arial" w:hAnsi="Arial" w:cs="Arial"/>
          <w:sz w:val="24"/>
          <w:szCs w:val="24"/>
        </w:rPr>
        <w:t xml:space="preserve"> </w:t>
      </w:r>
      <w:proofErr w:type="spellStart"/>
      <w:r>
        <w:rPr>
          <w:rFonts w:ascii="Arial" w:hAnsi="Arial" w:cs="Arial"/>
          <w:sz w:val="24"/>
          <w:szCs w:val="24"/>
        </w:rPr>
        <w:t>еквивалената</w:t>
      </w:r>
      <w:proofErr w:type="spellEnd"/>
      <w:r>
        <w:rPr>
          <w:rFonts w:ascii="Arial" w:hAnsi="Arial" w:cs="Arial"/>
          <w:sz w:val="24"/>
          <w:szCs w:val="24"/>
        </w:rPr>
        <w:t xml:space="preserve"> и </w:t>
      </w:r>
      <w:proofErr w:type="spellStart"/>
      <w:r>
        <w:rPr>
          <w:rFonts w:ascii="Arial" w:hAnsi="Arial" w:cs="Arial"/>
          <w:sz w:val="24"/>
          <w:szCs w:val="24"/>
        </w:rPr>
        <w:t>готовине</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посматрани</w:t>
      </w:r>
      <w:proofErr w:type="spellEnd"/>
      <w:r>
        <w:rPr>
          <w:rFonts w:ascii="Arial" w:hAnsi="Arial" w:cs="Arial"/>
          <w:sz w:val="24"/>
          <w:szCs w:val="24"/>
        </w:rPr>
        <w:t xml:space="preserve"> </w:t>
      </w:r>
      <w:proofErr w:type="spellStart"/>
      <w:r>
        <w:rPr>
          <w:rFonts w:ascii="Arial" w:hAnsi="Arial" w:cs="Arial"/>
          <w:sz w:val="24"/>
          <w:szCs w:val="24"/>
        </w:rPr>
        <w:t>период</w:t>
      </w:r>
      <w:proofErr w:type="spellEnd"/>
      <w:r>
        <w:rPr>
          <w:rFonts w:ascii="Arial" w:hAnsi="Arial" w:cs="Arial"/>
          <w:sz w:val="24"/>
          <w:szCs w:val="24"/>
        </w:rPr>
        <w:t xml:space="preserve">. </w:t>
      </w:r>
      <w:proofErr w:type="spellStart"/>
      <w:r>
        <w:rPr>
          <w:rFonts w:ascii="Arial" w:hAnsi="Arial" w:cs="Arial"/>
          <w:sz w:val="24"/>
          <w:szCs w:val="24"/>
        </w:rPr>
        <w:t>Готовина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почетку</w:t>
      </w:r>
      <w:proofErr w:type="spellEnd"/>
      <w:r>
        <w:rPr>
          <w:rFonts w:ascii="Arial" w:hAnsi="Arial" w:cs="Arial"/>
          <w:sz w:val="24"/>
          <w:szCs w:val="24"/>
        </w:rPr>
        <w:t xml:space="preserve"> </w:t>
      </w:r>
      <w:proofErr w:type="spellStart"/>
      <w:r>
        <w:rPr>
          <w:rFonts w:ascii="Arial" w:hAnsi="Arial" w:cs="Arial"/>
          <w:sz w:val="24"/>
          <w:szCs w:val="24"/>
        </w:rPr>
        <w:t>обрачунског</w:t>
      </w:r>
      <w:proofErr w:type="spellEnd"/>
      <w:r>
        <w:rPr>
          <w:rFonts w:ascii="Arial" w:hAnsi="Arial" w:cs="Arial"/>
          <w:sz w:val="24"/>
          <w:szCs w:val="24"/>
        </w:rPr>
        <w:t xml:space="preserve"> </w:t>
      </w:r>
      <w:proofErr w:type="spellStart"/>
      <w:r>
        <w:rPr>
          <w:rFonts w:ascii="Arial" w:hAnsi="Arial" w:cs="Arial"/>
          <w:sz w:val="24"/>
          <w:szCs w:val="24"/>
        </w:rPr>
        <w:t>периода</w:t>
      </w:r>
      <w:proofErr w:type="spellEnd"/>
      <w:r>
        <w:rPr>
          <w:rFonts w:ascii="Arial" w:hAnsi="Arial" w:cs="Arial"/>
          <w:sz w:val="24"/>
          <w:szCs w:val="24"/>
        </w:rPr>
        <w:t xml:space="preserve"> </w:t>
      </w:r>
      <w:proofErr w:type="spellStart"/>
      <w:r>
        <w:rPr>
          <w:rFonts w:ascii="Arial" w:hAnsi="Arial" w:cs="Arial"/>
          <w:sz w:val="24"/>
          <w:szCs w:val="24"/>
        </w:rPr>
        <w:t>је</w:t>
      </w:r>
      <w:proofErr w:type="spellEnd"/>
      <w:r>
        <w:rPr>
          <w:rFonts w:ascii="Arial" w:hAnsi="Arial" w:cs="Arial"/>
          <w:sz w:val="24"/>
          <w:szCs w:val="24"/>
        </w:rPr>
        <w:t xml:space="preserve"> </w:t>
      </w:r>
      <w:proofErr w:type="spellStart"/>
      <w:r>
        <w:rPr>
          <w:rFonts w:ascii="Arial" w:hAnsi="Arial" w:cs="Arial"/>
          <w:sz w:val="24"/>
          <w:szCs w:val="24"/>
        </w:rPr>
        <w:t>износила</w:t>
      </w:r>
      <w:proofErr w:type="spellEnd"/>
      <w:r>
        <w:rPr>
          <w:rFonts w:ascii="Arial" w:hAnsi="Arial" w:cs="Arial"/>
          <w:sz w:val="24"/>
          <w:szCs w:val="24"/>
        </w:rPr>
        <w:t xml:space="preserve"> </w:t>
      </w:r>
      <w:r w:rsidR="00870850">
        <w:rPr>
          <w:rFonts w:ascii="Arial" w:hAnsi="Arial" w:cs="Arial"/>
          <w:sz w:val="24"/>
          <w:szCs w:val="24"/>
          <w:lang w:val="sr-Cyrl-RS"/>
        </w:rPr>
        <w:t>13.</w:t>
      </w:r>
      <w:r w:rsidR="00634A1C">
        <w:rPr>
          <w:rFonts w:ascii="Arial" w:hAnsi="Arial" w:cs="Arial"/>
          <w:sz w:val="24"/>
          <w:szCs w:val="24"/>
        </w:rPr>
        <w:t>5</w:t>
      </w:r>
      <w:r w:rsidR="00870850">
        <w:rPr>
          <w:rFonts w:ascii="Arial" w:hAnsi="Arial" w:cs="Arial"/>
          <w:sz w:val="24"/>
          <w:szCs w:val="24"/>
          <w:lang w:val="sr-Cyrl-RS"/>
        </w:rPr>
        <w:t>51</w:t>
      </w:r>
      <w:r>
        <w:rPr>
          <w:rFonts w:ascii="Arial" w:hAnsi="Arial" w:cs="Arial"/>
          <w:sz w:val="24"/>
          <w:szCs w:val="24"/>
        </w:rPr>
        <w:t xml:space="preserve"> </w:t>
      </w:r>
      <w:proofErr w:type="spellStart"/>
      <w:proofErr w:type="gramStart"/>
      <w:r>
        <w:rPr>
          <w:rFonts w:ascii="Arial" w:hAnsi="Arial" w:cs="Arial"/>
          <w:sz w:val="24"/>
          <w:szCs w:val="24"/>
        </w:rPr>
        <w:t>хиљ.динара</w:t>
      </w:r>
      <w:proofErr w:type="spellEnd"/>
      <w:proofErr w:type="gramEnd"/>
      <w:r>
        <w:rPr>
          <w:rFonts w:ascii="Arial" w:hAnsi="Arial" w:cs="Arial"/>
          <w:sz w:val="24"/>
          <w:szCs w:val="24"/>
        </w:rPr>
        <w:t xml:space="preserve">. </w:t>
      </w:r>
      <w:proofErr w:type="spellStart"/>
      <w:r>
        <w:rPr>
          <w:rFonts w:ascii="Arial" w:hAnsi="Arial" w:cs="Arial"/>
          <w:sz w:val="24"/>
          <w:szCs w:val="24"/>
        </w:rPr>
        <w:t>Нето</w:t>
      </w:r>
      <w:proofErr w:type="spellEnd"/>
      <w:r>
        <w:rPr>
          <w:rFonts w:ascii="Arial" w:hAnsi="Arial" w:cs="Arial"/>
          <w:sz w:val="24"/>
          <w:szCs w:val="24"/>
        </w:rPr>
        <w:t xml:space="preserve"> </w:t>
      </w:r>
      <w:proofErr w:type="spellStart"/>
      <w:r>
        <w:rPr>
          <w:rFonts w:ascii="Arial" w:hAnsi="Arial" w:cs="Arial"/>
          <w:sz w:val="24"/>
          <w:szCs w:val="24"/>
        </w:rPr>
        <w:t>одлив</w:t>
      </w:r>
      <w:proofErr w:type="spellEnd"/>
      <w:r>
        <w:rPr>
          <w:rFonts w:ascii="Arial" w:hAnsi="Arial" w:cs="Arial"/>
          <w:sz w:val="24"/>
          <w:szCs w:val="24"/>
        </w:rPr>
        <w:t xml:space="preserve"> </w:t>
      </w:r>
      <w:proofErr w:type="spellStart"/>
      <w:r>
        <w:rPr>
          <w:rFonts w:ascii="Arial" w:hAnsi="Arial" w:cs="Arial"/>
          <w:sz w:val="24"/>
          <w:szCs w:val="24"/>
        </w:rPr>
        <w:t>готовине</w:t>
      </w:r>
      <w:proofErr w:type="spellEnd"/>
      <w:r>
        <w:rPr>
          <w:rFonts w:ascii="Arial" w:hAnsi="Arial" w:cs="Arial"/>
          <w:sz w:val="24"/>
          <w:szCs w:val="24"/>
        </w:rPr>
        <w:t xml:space="preserve"> у </w:t>
      </w:r>
      <w:proofErr w:type="spellStart"/>
      <w:r w:rsidR="00634A1C">
        <w:rPr>
          <w:rFonts w:ascii="Arial" w:hAnsi="Arial" w:cs="Arial"/>
          <w:sz w:val="24"/>
          <w:szCs w:val="24"/>
        </w:rPr>
        <w:t>првом</w:t>
      </w:r>
      <w:proofErr w:type="spellEnd"/>
      <w:r w:rsidR="004F04BF">
        <w:rPr>
          <w:rFonts w:ascii="Arial" w:hAnsi="Arial" w:cs="Arial"/>
          <w:sz w:val="24"/>
          <w:szCs w:val="24"/>
        </w:rPr>
        <w:t xml:space="preserve"> </w:t>
      </w:r>
      <w:proofErr w:type="spellStart"/>
      <w:r>
        <w:rPr>
          <w:rFonts w:ascii="Arial" w:hAnsi="Arial" w:cs="Arial"/>
          <w:sz w:val="24"/>
          <w:szCs w:val="24"/>
        </w:rPr>
        <w:t>кварталу</w:t>
      </w:r>
      <w:proofErr w:type="spellEnd"/>
      <w:r>
        <w:rPr>
          <w:rFonts w:ascii="Arial" w:hAnsi="Arial" w:cs="Arial"/>
          <w:sz w:val="24"/>
          <w:szCs w:val="24"/>
        </w:rPr>
        <w:t xml:space="preserve"> </w:t>
      </w:r>
      <w:proofErr w:type="spellStart"/>
      <w:r>
        <w:rPr>
          <w:rFonts w:ascii="Arial" w:hAnsi="Arial" w:cs="Arial"/>
          <w:sz w:val="24"/>
          <w:szCs w:val="24"/>
        </w:rPr>
        <w:t>је</w:t>
      </w:r>
      <w:proofErr w:type="spellEnd"/>
      <w:r>
        <w:rPr>
          <w:rFonts w:ascii="Arial" w:hAnsi="Arial" w:cs="Arial"/>
          <w:sz w:val="24"/>
          <w:szCs w:val="24"/>
        </w:rPr>
        <w:t xml:space="preserve"> </w:t>
      </w:r>
      <w:proofErr w:type="spellStart"/>
      <w:r>
        <w:rPr>
          <w:rFonts w:ascii="Arial" w:hAnsi="Arial" w:cs="Arial"/>
          <w:sz w:val="24"/>
          <w:szCs w:val="24"/>
        </w:rPr>
        <w:t>износио</w:t>
      </w:r>
      <w:proofErr w:type="spellEnd"/>
      <w:r>
        <w:rPr>
          <w:rFonts w:ascii="Arial" w:hAnsi="Arial" w:cs="Arial"/>
          <w:sz w:val="24"/>
          <w:szCs w:val="24"/>
        </w:rPr>
        <w:t xml:space="preserve"> </w:t>
      </w:r>
      <w:r w:rsidR="00870850">
        <w:rPr>
          <w:rFonts w:ascii="Arial" w:hAnsi="Arial" w:cs="Arial"/>
          <w:sz w:val="24"/>
          <w:szCs w:val="24"/>
          <w:lang w:val="sr-Cyrl-RS"/>
        </w:rPr>
        <w:t>8</w:t>
      </w:r>
      <w:r w:rsidR="00F21CD4">
        <w:rPr>
          <w:rFonts w:ascii="Arial" w:hAnsi="Arial" w:cs="Arial"/>
          <w:sz w:val="24"/>
          <w:szCs w:val="24"/>
        </w:rPr>
        <w:t>.</w:t>
      </w:r>
      <w:r w:rsidR="00870850">
        <w:rPr>
          <w:rFonts w:ascii="Arial" w:hAnsi="Arial" w:cs="Arial"/>
          <w:sz w:val="24"/>
          <w:szCs w:val="24"/>
          <w:lang w:val="sr-Cyrl-RS"/>
        </w:rPr>
        <w:t>009</w:t>
      </w:r>
      <w:r>
        <w:rPr>
          <w:rFonts w:ascii="Arial" w:hAnsi="Arial" w:cs="Arial"/>
          <w:sz w:val="24"/>
          <w:szCs w:val="24"/>
        </w:rPr>
        <w:t xml:space="preserve"> </w:t>
      </w:r>
      <w:proofErr w:type="spellStart"/>
      <w:proofErr w:type="gramStart"/>
      <w:r>
        <w:rPr>
          <w:rFonts w:ascii="Arial" w:hAnsi="Arial" w:cs="Arial"/>
          <w:sz w:val="24"/>
          <w:szCs w:val="24"/>
        </w:rPr>
        <w:t>хиљ.динара</w:t>
      </w:r>
      <w:proofErr w:type="spellEnd"/>
      <w:proofErr w:type="gramEnd"/>
      <w:r w:rsidR="007916BB">
        <w:rPr>
          <w:rFonts w:ascii="Arial" w:hAnsi="Arial" w:cs="Arial"/>
          <w:sz w:val="24"/>
          <w:szCs w:val="24"/>
        </w:rPr>
        <w:t xml:space="preserve">. </w:t>
      </w:r>
      <w:proofErr w:type="spellStart"/>
      <w:r w:rsidR="007916BB">
        <w:rPr>
          <w:rFonts w:ascii="Arial" w:hAnsi="Arial" w:cs="Arial"/>
          <w:sz w:val="24"/>
          <w:szCs w:val="24"/>
        </w:rPr>
        <w:t>Разлика</w:t>
      </w:r>
      <w:proofErr w:type="spellEnd"/>
      <w:r w:rsidR="007916BB">
        <w:rPr>
          <w:rFonts w:ascii="Arial" w:hAnsi="Arial" w:cs="Arial"/>
          <w:sz w:val="24"/>
          <w:szCs w:val="24"/>
        </w:rPr>
        <w:t xml:space="preserve"> у </w:t>
      </w:r>
      <w:proofErr w:type="spellStart"/>
      <w:r w:rsidR="007916BB">
        <w:rPr>
          <w:rFonts w:ascii="Arial" w:hAnsi="Arial" w:cs="Arial"/>
          <w:sz w:val="24"/>
          <w:szCs w:val="24"/>
        </w:rPr>
        <w:t>износу</w:t>
      </w:r>
      <w:proofErr w:type="spellEnd"/>
      <w:r w:rsidR="007916BB">
        <w:rPr>
          <w:rFonts w:ascii="Arial" w:hAnsi="Arial" w:cs="Arial"/>
          <w:sz w:val="24"/>
          <w:szCs w:val="24"/>
        </w:rPr>
        <w:t xml:space="preserve"> </w:t>
      </w:r>
      <w:proofErr w:type="spellStart"/>
      <w:r w:rsidR="007916BB">
        <w:rPr>
          <w:rFonts w:ascii="Arial" w:hAnsi="Arial" w:cs="Arial"/>
          <w:sz w:val="24"/>
          <w:szCs w:val="24"/>
        </w:rPr>
        <w:t>од</w:t>
      </w:r>
      <w:proofErr w:type="spellEnd"/>
      <w:r w:rsidR="007916BB">
        <w:rPr>
          <w:rFonts w:ascii="Arial" w:hAnsi="Arial" w:cs="Arial"/>
          <w:sz w:val="24"/>
          <w:szCs w:val="24"/>
        </w:rPr>
        <w:t xml:space="preserve"> </w:t>
      </w:r>
      <w:r w:rsidR="00870850">
        <w:rPr>
          <w:rFonts w:ascii="Arial" w:hAnsi="Arial" w:cs="Arial"/>
          <w:sz w:val="24"/>
          <w:szCs w:val="24"/>
          <w:lang w:val="sr-Cyrl-RS"/>
        </w:rPr>
        <w:t>5</w:t>
      </w:r>
      <w:r w:rsidR="004F04BF">
        <w:rPr>
          <w:rFonts w:ascii="Arial" w:hAnsi="Arial" w:cs="Arial"/>
          <w:sz w:val="24"/>
          <w:szCs w:val="24"/>
        </w:rPr>
        <w:t>.</w:t>
      </w:r>
      <w:r w:rsidR="00870850">
        <w:rPr>
          <w:rFonts w:ascii="Arial" w:hAnsi="Arial" w:cs="Arial"/>
          <w:sz w:val="24"/>
          <w:szCs w:val="24"/>
          <w:lang w:val="sr-Cyrl-RS"/>
        </w:rPr>
        <w:t>542</w:t>
      </w:r>
      <w:r w:rsidR="007916BB">
        <w:rPr>
          <w:rFonts w:ascii="Arial" w:hAnsi="Arial" w:cs="Arial"/>
          <w:sz w:val="24"/>
          <w:szCs w:val="24"/>
        </w:rPr>
        <w:t xml:space="preserve"> </w:t>
      </w:r>
      <w:proofErr w:type="spellStart"/>
      <w:proofErr w:type="gramStart"/>
      <w:r w:rsidR="007916BB">
        <w:rPr>
          <w:rFonts w:ascii="Arial" w:hAnsi="Arial" w:cs="Arial"/>
          <w:sz w:val="24"/>
          <w:szCs w:val="24"/>
        </w:rPr>
        <w:t>хиљ.динара</w:t>
      </w:r>
      <w:proofErr w:type="spellEnd"/>
      <w:proofErr w:type="gramEnd"/>
      <w:r w:rsidR="007916BB">
        <w:rPr>
          <w:rFonts w:ascii="Arial" w:hAnsi="Arial" w:cs="Arial"/>
          <w:sz w:val="24"/>
          <w:szCs w:val="24"/>
        </w:rPr>
        <w:t xml:space="preserve"> </w:t>
      </w:r>
      <w:proofErr w:type="spellStart"/>
      <w:r w:rsidR="007916BB">
        <w:rPr>
          <w:rFonts w:ascii="Arial" w:hAnsi="Arial" w:cs="Arial"/>
          <w:sz w:val="24"/>
          <w:szCs w:val="24"/>
        </w:rPr>
        <w:t>чини</w:t>
      </w:r>
      <w:proofErr w:type="spellEnd"/>
      <w:r w:rsidR="007916BB">
        <w:rPr>
          <w:rFonts w:ascii="Arial" w:hAnsi="Arial" w:cs="Arial"/>
          <w:sz w:val="24"/>
          <w:szCs w:val="24"/>
        </w:rPr>
        <w:t xml:space="preserve"> </w:t>
      </w:r>
      <w:proofErr w:type="spellStart"/>
      <w:r w:rsidR="007916BB">
        <w:rPr>
          <w:rFonts w:ascii="Arial" w:hAnsi="Arial" w:cs="Arial"/>
          <w:sz w:val="24"/>
          <w:szCs w:val="24"/>
        </w:rPr>
        <w:t>готовину</w:t>
      </w:r>
      <w:proofErr w:type="spellEnd"/>
      <w:r w:rsidR="007916BB">
        <w:rPr>
          <w:rFonts w:ascii="Arial" w:hAnsi="Arial" w:cs="Arial"/>
          <w:sz w:val="24"/>
          <w:szCs w:val="24"/>
        </w:rPr>
        <w:t xml:space="preserve"> </w:t>
      </w:r>
      <w:proofErr w:type="spellStart"/>
      <w:r w:rsidR="007916BB">
        <w:rPr>
          <w:rFonts w:ascii="Arial" w:hAnsi="Arial" w:cs="Arial"/>
          <w:sz w:val="24"/>
          <w:szCs w:val="24"/>
        </w:rPr>
        <w:t>на</w:t>
      </w:r>
      <w:proofErr w:type="spellEnd"/>
      <w:r w:rsidR="007916BB">
        <w:rPr>
          <w:rFonts w:ascii="Arial" w:hAnsi="Arial" w:cs="Arial"/>
          <w:sz w:val="24"/>
          <w:szCs w:val="24"/>
        </w:rPr>
        <w:t xml:space="preserve"> </w:t>
      </w:r>
      <w:proofErr w:type="spellStart"/>
      <w:r w:rsidR="007916BB">
        <w:rPr>
          <w:rFonts w:ascii="Arial" w:hAnsi="Arial" w:cs="Arial"/>
          <w:sz w:val="24"/>
          <w:szCs w:val="24"/>
        </w:rPr>
        <w:t>крају</w:t>
      </w:r>
      <w:proofErr w:type="spellEnd"/>
      <w:r w:rsidR="007916BB">
        <w:rPr>
          <w:rFonts w:ascii="Arial" w:hAnsi="Arial" w:cs="Arial"/>
          <w:sz w:val="24"/>
          <w:szCs w:val="24"/>
        </w:rPr>
        <w:t xml:space="preserve"> </w:t>
      </w:r>
      <w:proofErr w:type="spellStart"/>
      <w:r w:rsidR="007916BB">
        <w:rPr>
          <w:rFonts w:ascii="Arial" w:hAnsi="Arial" w:cs="Arial"/>
          <w:sz w:val="24"/>
          <w:szCs w:val="24"/>
        </w:rPr>
        <w:t>обрачунског</w:t>
      </w:r>
      <w:proofErr w:type="spellEnd"/>
      <w:r w:rsidR="007916BB">
        <w:rPr>
          <w:rFonts w:ascii="Arial" w:hAnsi="Arial" w:cs="Arial"/>
          <w:sz w:val="24"/>
          <w:szCs w:val="24"/>
        </w:rPr>
        <w:t xml:space="preserve"> </w:t>
      </w:r>
      <w:proofErr w:type="spellStart"/>
      <w:r w:rsidR="007916BB">
        <w:rPr>
          <w:rFonts w:ascii="Arial" w:hAnsi="Arial" w:cs="Arial"/>
          <w:sz w:val="24"/>
          <w:szCs w:val="24"/>
        </w:rPr>
        <w:t>периода</w:t>
      </w:r>
      <w:proofErr w:type="spellEnd"/>
      <w:r w:rsidR="007916BB">
        <w:rPr>
          <w:rFonts w:ascii="Arial" w:hAnsi="Arial" w:cs="Arial"/>
          <w:sz w:val="24"/>
          <w:szCs w:val="24"/>
        </w:rPr>
        <w:t>.</w:t>
      </w:r>
    </w:p>
    <w:p w:rsidR="000C1A64" w:rsidRDefault="000C1A64" w:rsidP="00D349AF">
      <w:pPr>
        <w:jc w:val="both"/>
        <w:rPr>
          <w:rFonts w:ascii="Arial" w:hAnsi="Arial" w:cs="Arial"/>
          <w:sz w:val="24"/>
          <w:szCs w:val="24"/>
        </w:rPr>
      </w:pPr>
      <w:proofErr w:type="spellStart"/>
      <w:r>
        <w:rPr>
          <w:rFonts w:ascii="Arial" w:hAnsi="Arial" w:cs="Arial"/>
          <w:sz w:val="24"/>
          <w:szCs w:val="24"/>
        </w:rPr>
        <w:lastRenderedPageBreak/>
        <w:t>Прилив</w:t>
      </w:r>
      <w:proofErr w:type="spellEnd"/>
      <w:r>
        <w:rPr>
          <w:rFonts w:ascii="Arial" w:hAnsi="Arial" w:cs="Arial"/>
          <w:sz w:val="24"/>
          <w:szCs w:val="24"/>
        </w:rPr>
        <w:t xml:space="preserve"> </w:t>
      </w:r>
      <w:proofErr w:type="spellStart"/>
      <w:r>
        <w:rPr>
          <w:rFonts w:ascii="Arial" w:hAnsi="Arial" w:cs="Arial"/>
          <w:sz w:val="24"/>
          <w:szCs w:val="24"/>
        </w:rPr>
        <w:t>готовине</w:t>
      </w:r>
      <w:proofErr w:type="spellEnd"/>
      <w:r>
        <w:rPr>
          <w:rFonts w:ascii="Arial" w:hAnsi="Arial" w:cs="Arial"/>
          <w:sz w:val="24"/>
          <w:szCs w:val="24"/>
        </w:rPr>
        <w:t xml:space="preserve"> у </w:t>
      </w:r>
      <w:proofErr w:type="spellStart"/>
      <w:r>
        <w:rPr>
          <w:rFonts w:ascii="Arial" w:hAnsi="Arial" w:cs="Arial"/>
          <w:sz w:val="24"/>
          <w:szCs w:val="24"/>
        </w:rPr>
        <w:t>обрачунском</w:t>
      </w:r>
      <w:proofErr w:type="spellEnd"/>
      <w:r>
        <w:rPr>
          <w:rFonts w:ascii="Arial" w:hAnsi="Arial" w:cs="Arial"/>
          <w:sz w:val="24"/>
          <w:szCs w:val="24"/>
        </w:rPr>
        <w:t xml:space="preserve"> </w:t>
      </w:r>
      <w:proofErr w:type="spellStart"/>
      <w:r>
        <w:rPr>
          <w:rFonts w:ascii="Arial" w:hAnsi="Arial" w:cs="Arial"/>
          <w:sz w:val="24"/>
          <w:szCs w:val="24"/>
        </w:rPr>
        <w:t>периоду</w:t>
      </w:r>
      <w:proofErr w:type="spellEnd"/>
      <w:r>
        <w:rPr>
          <w:rFonts w:ascii="Arial" w:hAnsi="Arial" w:cs="Arial"/>
          <w:sz w:val="24"/>
          <w:szCs w:val="24"/>
        </w:rPr>
        <w:t xml:space="preserve"> </w:t>
      </w:r>
      <w:proofErr w:type="spellStart"/>
      <w:r>
        <w:rPr>
          <w:rFonts w:ascii="Arial" w:hAnsi="Arial" w:cs="Arial"/>
          <w:sz w:val="24"/>
          <w:szCs w:val="24"/>
        </w:rPr>
        <w:t>износи</w:t>
      </w:r>
      <w:proofErr w:type="spellEnd"/>
      <w:r>
        <w:rPr>
          <w:rFonts w:ascii="Arial" w:hAnsi="Arial" w:cs="Arial"/>
          <w:sz w:val="24"/>
          <w:szCs w:val="24"/>
        </w:rPr>
        <w:t xml:space="preserve"> </w:t>
      </w:r>
      <w:r w:rsidR="008C762A">
        <w:rPr>
          <w:rFonts w:ascii="Arial" w:hAnsi="Arial" w:cs="Arial"/>
          <w:sz w:val="24"/>
          <w:szCs w:val="24"/>
        </w:rPr>
        <w:t>1</w:t>
      </w:r>
      <w:r w:rsidR="00870850">
        <w:rPr>
          <w:rFonts w:ascii="Arial" w:hAnsi="Arial" w:cs="Arial"/>
          <w:sz w:val="24"/>
          <w:szCs w:val="24"/>
          <w:lang w:val="sr-Cyrl-RS"/>
        </w:rPr>
        <w:t>27</w:t>
      </w:r>
      <w:r w:rsidR="008C762A">
        <w:rPr>
          <w:rFonts w:ascii="Arial" w:hAnsi="Arial" w:cs="Arial"/>
          <w:sz w:val="24"/>
          <w:szCs w:val="24"/>
        </w:rPr>
        <w:t>.</w:t>
      </w:r>
      <w:r w:rsidR="00870850">
        <w:rPr>
          <w:rFonts w:ascii="Arial" w:hAnsi="Arial" w:cs="Arial"/>
          <w:sz w:val="24"/>
          <w:szCs w:val="24"/>
          <w:lang w:val="sr-Cyrl-RS"/>
        </w:rPr>
        <w:t>278</w:t>
      </w:r>
      <w:r>
        <w:rPr>
          <w:rFonts w:ascii="Arial" w:hAnsi="Arial" w:cs="Arial"/>
          <w:sz w:val="24"/>
          <w:szCs w:val="24"/>
        </w:rPr>
        <w:t xml:space="preserve"> </w:t>
      </w:r>
      <w:proofErr w:type="spellStart"/>
      <w:proofErr w:type="gramStart"/>
      <w:r>
        <w:rPr>
          <w:rFonts w:ascii="Arial" w:hAnsi="Arial" w:cs="Arial"/>
          <w:sz w:val="24"/>
          <w:szCs w:val="24"/>
        </w:rPr>
        <w:t>хиљ.динара</w:t>
      </w:r>
      <w:proofErr w:type="spellEnd"/>
      <w:proofErr w:type="gramEnd"/>
      <w:r>
        <w:rPr>
          <w:rFonts w:ascii="Arial" w:hAnsi="Arial" w:cs="Arial"/>
          <w:sz w:val="24"/>
          <w:szCs w:val="24"/>
        </w:rPr>
        <w:t xml:space="preserve"> и </w:t>
      </w:r>
      <w:proofErr w:type="spellStart"/>
      <w:r>
        <w:rPr>
          <w:rFonts w:ascii="Arial" w:hAnsi="Arial" w:cs="Arial"/>
          <w:sz w:val="24"/>
          <w:szCs w:val="24"/>
        </w:rPr>
        <w:t>чини</w:t>
      </w:r>
      <w:proofErr w:type="spellEnd"/>
      <w:r>
        <w:rPr>
          <w:rFonts w:ascii="Arial" w:hAnsi="Arial" w:cs="Arial"/>
          <w:sz w:val="24"/>
          <w:szCs w:val="24"/>
        </w:rPr>
        <w:t xml:space="preserve"> </w:t>
      </w:r>
      <w:proofErr w:type="spellStart"/>
      <w:r>
        <w:rPr>
          <w:rFonts w:ascii="Arial" w:hAnsi="Arial" w:cs="Arial"/>
          <w:sz w:val="24"/>
          <w:szCs w:val="24"/>
        </w:rPr>
        <w:t>га</w:t>
      </w:r>
      <w:proofErr w:type="spellEnd"/>
      <w:r>
        <w:rPr>
          <w:rFonts w:ascii="Arial" w:hAnsi="Arial" w:cs="Arial"/>
          <w:sz w:val="24"/>
          <w:szCs w:val="24"/>
        </w:rPr>
        <w:t xml:space="preserve"> </w:t>
      </w:r>
      <w:proofErr w:type="spellStart"/>
      <w:r>
        <w:rPr>
          <w:rFonts w:ascii="Arial" w:hAnsi="Arial" w:cs="Arial"/>
          <w:sz w:val="24"/>
          <w:szCs w:val="24"/>
        </w:rPr>
        <w:t>прилив</w:t>
      </w:r>
      <w:proofErr w:type="spellEnd"/>
      <w:r>
        <w:rPr>
          <w:rFonts w:ascii="Arial" w:hAnsi="Arial" w:cs="Arial"/>
          <w:sz w:val="24"/>
          <w:szCs w:val="24"/>
        </w:rPr>
        <w:t xml:space="preserve"> </w:t>
      </w:r>
      <w:proofErr w:type="spellStart"/>
      <w:r>
        <w:rPr>
          <w:rFonts w:ascii="Arial" w:hAnsi="Arial" w:cs="Arial"/>
          <w:sz w:val="24"/>
          <w:szCs w:val="24"/>
        </w:rPr>
        <w:t>готовине</w:t>
      </w:r>
      <w:proofErr w:type="spellEnd"/>
      <w:r>
        <w:rPr>
          <w:rFonts w:ascii="Arial" w:hAnsi="Arial" w:cs="Arial"/>
          <w:sz w:val="24"/>
          <w:szCs w:val="24"/>
        </w:rPr>
        <w:t xml:space="preserve"> </w:t>
      </w:r>
      <w:proofErr w:type="spellStart"/>
      <w:r>
        <w:rPr>
          <w:rFonts w:ascii="Arial" w:hAnsi="Arial" w:cs="Arial"/>
          <w:sz w:val="24"/>
          <w:szCs w:val="24"/>
        </w:rPr>
        <w:t>из</w:t>
      </w:r>
      <w:proofErr w:type="spellEnd"/>
      <w:r>
        <w:rPr>
          <w:rFonts w:ascii="Arial" w:hAnsi="Arial" w:cs="Arial"/>
          <w:sz w:val="24"/>
          <w:szCs w:val="24"/>
        </w:rPr>
        <w:t xml:space="preserve"> </w:t>
      </w:r>
      <w:proofErr w:type="spellStart"/>
      <w:r>
        <w:rPr>
          <w:rFonts w:ascii="Arial" w:hAnsi="Arial" w:cs="Arial"/>
          <w:sz w:val="24"/>
          <w:szCs w:val="24"/>
        </w:rPr>
        <w:t>пословних</w:t>
      </w:r>
      <w:proofErr w:type="spellEnd"/>
      <w:r>
        <w:rPr>
          <w:rFonts w:ascii="Arial" w:hAnsi="Arial" w:cs="Arial"/>
          <w:sz w:val="24"/>
          <w:szCs w:val="24"/>
        </w:rPr>
        <w:t xml:space="preserve"> </w:t>
      </w:r>
      <w:proofErr w:type="spellStart"/>
      <w:r>
        <w:rPr>
          <w:rFonts w:ascii="Arial" w:hAnsi="Arial" w:cs="Arial"/>
          <w:sz w:val="24"/>
          <w:szCs w:val="24"/>
        </w:rPr>
        <w:t>активности</w:t>
      </w:r>
      <w:proofErr w:type="spellEnd"/>
      <w:r>
        <w:rPr>
          <w:rFonts w:ascii="Arial" w:hAnsi="Arial" w:cs="Arial"/>
          <w:sz w:val="24"/>
          <w:szCs w:val="24"/>
        </w:rPr>
        <w:t>.</w:t>
      </w:r>
    </w:p>
    <w:p w:rsidR="004801AE" w:rsidRPr="004801AE" w:rsidRDefault="000C1A64" w:rsidP="00D349AF">
      <w:pPr>
        <w:jc w:val="both"/>
        <w:rPr>
          <w:rFonts w:ascii="Arial" w:hAnsi="Arial" w:cs="Arial"/>
          <w:sz w:val="24"/>
          <w:szCs w:val="24"/>
        </w:rPr>
      </w:pPr>
      <w:proofErr w:type="spellStart"/>
      <w:r>
        <w:rPr>
          <w:rFonts w:ascii="Arial" w:hAnsi="Arial" w:cs="Arial"/>
          <w:sz w:val="24"/>
          <w:szCs w:val="24"/>
        </w:rPr>
        <w:t>Одлив</w:t>
      </w:r>
      <w:proofErr w:type="spellEnd"/>
      <w:r>
        <w:rPr>
          <w:rFonts w:ascii="Arial" w:hAnsi="Arial" w:cs="Arial"/>
          <w:sz w:val="24"/>
          <w:szCs w:val="24"/>
        </w:rPr>
        <w:t xml:space="preserve"> </w:t>
      </w:r>
      <w:proofErr w:type="spellStart"/>
      <w:r>
        <w:rPr>
          <w:rFonts w:ascii="Arial" w:hAnsi="Arial" w:cs="Arial"/>
          <w:sz w:val="24"/>
          <w:szCs w:val="24"/>
        </w:rPr>
        <w:t>готовине</w:t>
      </w:r>
      <w:proofErr w:type="spellEnd"/>
      <w:r>
        <w:rPr>
          <w:rFonts w:ascii="Arial" w:hAnsi="Arial" w:cs="Arial"/>
          <w:sz w:val="24"/>
          <w:szCs w:val="24"/>
        </w:rPr>
        <w:t xml:space="preserve"> у </w:t>
      </w:r>
      <w:proofErr w:type="spellStart"/>
      <w:r>
        <w:rPr>
          <w:rFonts w:ascii="Arial" w:hAnsi="Arial" w:cs="Arial"/>
          <w:sz w:val="24"/>
          <w:szCs w:val="24"/>
        </w:rPr>
        <w:t>обрачунском</w:t>
      </w:r>
      <w:proofErr w:type="spellEnd"/>
      <w:r>
        <w:rPr>
          <w:rFonts w:ascii="Arial" w:hAnsi="Arial" w:cs="Arial"/>
          <w:sz w:val="24"/>
          <w:szCs w:val="24"/>
        </w:rPr>
        <w:t xml:space="preserve"> </w:t>
      </w:r>
      <w:proofErr w:type="spellStart"/>
      <w:r>
        <w:rPr>
          <w:rFonts w:ascii="Arial" w:hAnsi="Arial" w:cs="Arial"/>
          <w:sz w:val="24"/>
          <w:szCs w:val="24"/>
        </w:rPr>
        <w:t>периоду</w:t>
      </w:r>
      <w:proofErr w:type="spellEnd"/>
      <w:r>
        <w:rPr>
          <w:rFonts w:ascii="Arial" w:hAnsi="Arial" w:cs="Arial"/>
          <w:sz w:val="24"/>
          <w:szCs w:val="24"/>
        </w:rPr>
        <w:t xml:space="preserve"> </w:t>
      </w:r>
      <w:proofErr w:type="spellStart"/>
      <w:r>
        <w:rPr>
          <w:rFonts w:ascii="Arial" w:hAnsi="Arial" w:cs="Arial"/>
          <w:sz w:val="24"/>
          <w:szCs w:val="24"/>
        </w:rPr>
        <w:t>износи</w:t>
      </w:r>
      <w:proofErr w:type="spellEnd"/>
      <w:r>
        <w:rPr>
          <w:rFonts w:ascii="Arial" w:hAnsi="Arial" w:cs="Arial"/>
          <w:sz w:val="24"/>
          <w:szCs w:val="24"/>
        </w:rPr>
        <w:t xml:space="preserve"> </w:t>
      </w:r>
      <w:r w:rsidR="008C762A">
        <w:rPr>
          <w:rFonts w:ascii="Arial" w:hAnsi="Arial" w:cs="Arial"/>
          <w:sz w:val="24"/>
          <w:szCs w:val="24"/>
        </w:rPr>
        <w:t>1</w:t>
      </w:r>
      <w:r w:rsidR="00870850">
        <w:rPr>
          <w:rFonts w:ascii="Arial" w:hAnsi="Arial" w:cs="Arial"/>
          <w:sz w:val="24"/>
          <w:szCs w:val="24"/>
          <w:lang w:val="sr-Cyrl-RS"/>
        </w:rPr>
        <w:t>35</w:t>
      </w:r>
      <w:r w:rsidR="008C762A">
        <w:rPr>
          <w:rFonts w:ascii="Arial" w:hAnsi="Arial" w:cs="Arial"/>
          <w:sz w:val="24"/>
          <w:szCs w:val="24"/>
        </w:rPr>
        <w:t>.</w:t>
      </w:r>
      <w:r w:rsidR="00870850">
        <w:rPr>
          <w:rFonts w:ascii="Arial" w:hAnsi="Arial" w:cs="Arial"/>
          <w:sz w:val="24"/>
          <w:szCs w:val="24"/>
          <w:lang w:val="sr-Cyrl-RS"/>
        </w:rPr>
        <w:t>287</w:t>
      </w:r>
      <w:r>
        <w:rPr>
          <w:rFonts w:ascii="Arial" w:hAnsi="Arial" w:cs="Arial"/>
          <w:sz w:val="24"/>
          <w:szCs w:val="24"/>
        </w:rPr>
        <w:t xml:space="preserve"> </w:t>
      </w:r>
      <w:proofErr w:type="spellStart"/>
      <w:proofErr w:type="gramStart"/>
      <w:r>
        <w:rPr>
          <w:rFonts w:ascii="Arial" w:hAnsi="Arial" w:cs="Arial"/>
          <w:sz w:val="24"/>
          <w:szCs w:val="24"/>
        </w:rPr>
        <w:t>хиљ.динара</w:t>
      </w:r>
      <w:proofErr w:type="spellEnd"/>
      <w:proofErr w:type="gramEnd"/>
      <w:r>
        <w:rPr>
          <w:rFonts w:ascii="Arial" w:hAnsi="Arial" w:cs="Arial"/>
          <w:sz w:val="24"/>
          <w:szCs w:val="24"/>
        </w:rPr>
        <w:t xml:space="preserve"> и </w:t>
      </w:r>
      <w:proofErr w:type="spellStart"/>
      <w:r>
        <w:rPr>
          <w:rFonts w:ascii="Arial" w:hAnsi="Arial" w:cs="Arial"/>
          <w:sz w:val="24"/>
          <w:szCs w:val="24"/>
        </w:rPr>
        <w:t>састоји</w:t>
      </w:r>
      <w:proofErr w:type="spellEnd"/>
      <w:r>
        <w:rPr>
          <w:rFonts w:ascii="Arial" w:hAnsi="Arial" w:cs="Arial"/>
          <w:sz w:val="24"/>
          <w:szCs w:val="24"/>
        </w:rPr>
        <w:t xml:space="preserve"> </w:t>
      </w:r>
      <w:proofErr w:type="spellStart"/>
      <w:r>
        <w:rPr>
          <w:rFonts w:ascii="Arial" w:hAnsi="Arial" w:cs="Arial"/>
          <w:sz w:val="24"/>
          <w:szCs w:val="24"/>
        </w:rPr>
        <w:t>од</w:t>
      </w:r>
      <w:proofErr w:type="spellEnd"/>
      <w:r>
        <w:rPr>
          <w:rFonts w:ascii="Arial" w:hAnsi="Arial" w:cs="Arial"/>
          <w:sz w:val="24"/>
          <w:szCs w:val="24"/>
        </w:rPr>
        <w:t xml:space="preserve"> </w:t>
      </w:r>
      <w:proofErr w:type="spellStart"/>
      <w:r>
        <w:rPr>
          <w:rFonts w:ascii="Arial" w:hAnsi="Arial" w:cs="Arial"/>
          <w:sz w:val="24"/>
          <w:szCs w:val="24"/>
        </w:rPr>
        <w:t>одлива</w:t>
      </w:r>
      <w:proofErr w:type="spellEnd"/>
      <w:r>
        <w:rPr>
          <w:rFonts w:ascii="Arial" w:hAnsi="Arial" w:cs="Arial"/>
          <w:sz w:val="24"/>
          <w:szCs w:val="24"/>
        </w:rPr>
        <w:t xml:space="preserve"> </w:t>
      </w:r>
      <w:proofErr w:type="spellStart"/>
      <w:r>
        <w:rPr>
          <w:rFonts w:ascii="Arial" w:hAnsi="Arial" w:cs="Arial"/>
          <w:sz w:val="24"/>
          <w:szCs w:val="24"/>
        </w:rPr>
        <w:t>готовине</w:t>
      </w:r>
      <w:proofErr w:type="spellEnd"/>
      <w:r>
        <w:rPr>
          <w:rFonts w:ascii="Arial" w:hAnsi="Arial" w:cs="Arial"/>
          <w:sz w:val="24"/>
          <w:szCs w:val="24"/>
        </w:rPr>
        <w:t xml:space="preserve"> </w:t>
      </w:r>
      <w:proofErr w:type="spellStart"/>
      <w:r>
        <w:rPr>
          <w:rFonts w:ascii="Arial" w:hAnsi="Arial" w:cs="Arial"/>
          <w:sz w:val="24"/>
          <w:szCs w:val="24"/>
        </w:rPr>
        <w:t>из</w:t>
      </w:r>
      <w:proofErr w:type="spellEnd"/>
      <w:r>
        <w:rPr>
          <w:rFonts w:ascii="Arial" w:hAnsi="Arial" w:cs="Arial"/>
          <w:sz w:val="24"/>
          <w:szCs w:val="24"/>
        </w:rPr>
        <w:t xml:space="preserve"> </w:t>
      </w:r>
      <w:proofErr w:type="spellStart"/>
      <w:r>
        <w:rPr>
          <w:rFonts w:ascii="Arial" w:hAnsi="Arial" w:cs="Arial"/>
          <w:sz w:val="24"/>
          <w:szCs w:val="24"/>
        </w:rPr>
        <w:t>пословних</w:t>
      </w:r>
      <w:proofErr w:type="spellEnd"/>
      <w:r>
        <w:rPr>
          <w:rFonts w:ascii="Arial" w:hAnsi="Arial" w:cs="Arial"/>
          <w:sz w:val="24"/>
          <w:szCs w:val="24"/>
        </w:rPr>
        <w:t xml:space="preserve"> </w:t>
      </w:r>
      <w:proofErr w:type="spellStart"/>
      <w:r>
        <w:rPr>
          <w:rFonts w:ascii="Arial" w:hAnsi="Arial" w:cs="Arial"/>
          <w:sz w:val="24"/>
          <w:szCs w:val="24"/>
        </w:rPr>
        <w:t>активности</w:t>
      </w:r>
      <w:proofErr w:type="spellEnd"/>
      <w:r>
        <w:rPr>
          <w:rFonts w:ascii="Arial" w:hAnsi="Arial" w:cs="Arial"/>
          <w:sz w:val="24"/>
          <w:szCs w:val="24"/>
        </w:rPr>
        <w:t xml:space="preserve"> (</w:t>
      </w:r>
      <w:proofErr w:type="spellStart"/>
      <w:r>
        <w:rPr>
          <w:rFonts w:ascii="Arial" w:hAnsi="Arial" w:cs="Arial"/>
          <w:sz w:val="24"/>
          <w:szCs w:val="24"/>
        </w:rPr>
        <w:t>плаћање</w:t>
      </w:r>
      <w:proofErr w:type="spellEnd"/>
      <w:r>
        <w:rPr>
          <w:rFonts w:ascii="Arial" w:hAnsi="Arial" w:cs="Arial"/>
          <w:sz w:val="24"/>
          <w:szCs w:val="24"/>
        </w:rPr>
        <w:t xml:space="preserve"> </w:t>
      </w:r>
      <w:proofErr w:type="spellStart"/>
      <w:r>
        <w:rPr>
          <w:rFonts w:ascii="Arial" w:hAnsi="Arial" w:cs="Arial"/>
          <w:sz w:val="24"/>
          <w:szCs w:val="24"/>
        </w:rPr>
        <w:t>обавеза</w:t>
      </w:r>
      <w:proofErr w:type="spellEnd"/>
      <w:r>
        <w:rPr>
          <w:rFonts w:ascii="Arial" w:hAnsi="Arial" w:cs="Arial"/>
          <w:sz w:val="24"/>
          <w:szCs w:val="24"/>
        </w:rPr>
        <w:t xml:space="preserve"> </w:t>
      </w:r>
      <w:proofErr w:type="spellStart"/>
      <w:r>
        <w:rPr>
          <w:rFonts w:ascii="Arial" w:hAnsi="Arial" w:cs="Arial"/>
          <w:sz w:val="24"/>
          <w:szCs w:val="24"/>
        </w:rPr>
        <w:t>према</w:t>
      </w:r>
      <w:proofErr w:type="spellEnd"/>
      <w:r>
        <w:rPr>
          <w:rFonts w:ascii="Arial" w:hAnsi="Arial" w:cs="Arial"/>
          <w:sz w:val="24"/>
          <w:szCs w:val="24"/>
        </w:rPr>
        <w:t xml:space="preserve"> </w:t>
      </w:r>
      <w:proofErr w:type="spellStart"/>
      <w:r>
        <w:rPr>
          <w:rFonts w:ascii="Arial" w:hAnsi="Arial" w:cs="Arial"/>
          <w:sz w:val="24"/>
          <w:szCs w:val="24"/>
        </w:rPr>
        <w:t>добављачима</w:t>
      </w:r>
      <w:proofErr w:type="spellEnd"/>
      <w:r>
        <w:rPr>
          <w:rFonts w:ascii="Arial" w:hAnsi="Arial" w:cs="Arial"/>
          <w:sz w:val="24"/>
          <w:szCs w:val="24"/>
        </w:rPr>
        <w:t xml:space="preserve">, </w:t>
      </w:r>
      <w:proofErr w:type="spellStart"/>
      <w:r>
        <w:rPr>
          <w:rFonts w:ascii="Arial" w:hAnsi="Arial" w:cs="Arial"/>
          <w:sz w:val="24"/>
          <w:szCs w:val="24"/>
        </w:rPr>
        <w:t>дати</w:t>
      </w:r>
      <w:proofErr w:type="spellEnd"/>
      <w:r>
        <w:rPr>
          <w:rFonts w:ascii="Arial" w:hAnsi="Arial" w:cs="Arial"/>
          <w:sz w:val="24"/>
          <w:szCs w:val="24"/>
        </w:rPr>
        <w:t xml:space="preserve"> </w:t>
      </w:r>
      <w:proofErr w:type="spellStart"/>
      <w:r>
        <w:rPr>
          <w:rFonts w:ascii="Arial" w:hAnsi="Arial" w:cs="Arial"/>
          <w:sz w:val="24"/>
          <w:szCs w:val="24"/>
        </w:rPr>
        <w:t>аванси</w:t>
      </w:r>
      <w:proofErr w:type="spellEnd"/>
      <w:r>
        <w:rPr>
          <w:rFonts w:ascii="Arial" w:hAnsi="Arial" w:cs="Arial"/>
          <w:sz w:val="24"/>
          <w:szCs w:val="24"/>
        </w:rPr>
        <w:t xml:space="preserve">, </w:t>
      </w:r>
      <w:proofErr w:type="spellStart"/>
      <w:r>
        <w:rPr>
          <w:rFonts w:ascii="Arial" w:hAnsi="Arial" w:cs="Arial"/>
          <w:sz w:val="24"/>
          <w:szCs w:val="24"/>
        </w:rPr>
        <w:t>обавезе</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финансијски</w:t>
      </w:r>
      <w:proofErr w:type="spellEnd"/>
      <w:r>
        <w:rPr>
          <w:rFonts w:ascii="Arial" w:hAnsi="Arial" w:cs="Arial"/>
          <w:sz w:val="24"/>
          <w:szCs w:val="24"/>
        </w:rPr>
        <w:t xml:space="preserve"> </w:t>
      </w:r>
      <w:proofErr w:type="spellStart"/>
      <w:r>
        <w:rPr>
          <w:rFonts w:ascii="Arial" w:hAnsi="Arial" w:cs="Arial"/>
          <w:sz w:val="24"/>
          <w:szCs w:val="24"/>
        </w:rPr>
        <w:t>лизинг</w:t>
      </w:r>
      <w:proofErr w:type="spellEnd"/>
      <w:r>
        <w:rPr>
          <w:rFonts w:ascii="Arial" w:hAnsi="Arial" w:cs="Arial"/>
          <w:sz w:val="24"/>
          <w:szCs w:val="24"/>
        </w:rPr>
        <w:t xml:space="preserve">, </w:t>
      </w:r>
      <w:proofErr w:type="spellStart"/>
      <w:r>
        <w:rPr>
          <w:rFonts w:ascii="Arial" w:hAnsi="Arial" w:cs="Arial"/>
          <w:sz w:val="24"/>
          <w:szCs w:val="24"/>
        </w:rPr>
        <w:t>зараде</w:t>
      </w:r>
      <w:proofErr w:type="spellEnd"/>
      <w:r>
        <w:rPr>
          <w:rFonts w:ascii="Arial" w:hAnsi="Arial" w:cs="Arial"/>
          <w:sz w:val="24"/>
          <w:szCs w:val="24"/>
        </w:rPr>
        <w:t xml:space="preserve">, </w:t>
      </w:r>
      <w:proofErr w:type="spellStart"/>
      <w:r>
        <w:rPr>
          <w:rFonts w:ascii="Arial" w:hAnsi="Arial" w:cs="Arial"/>
          <w:sz w:val="24"/>
          <w:szCs w:val="24"/>
        </w:rPr>
        <w:t>накнаде</w:t>
      </w:r>
      <w:proofErr w:type="spellEnd"/>
      <w:r>
        <w:rPr>
          <w:rFonts w:ascii="Arial" w:hAnsi="Arial" w:cs="Arial"/>
          <w:sz w:val="24"/>
          <w:szCs w:val="24"/>
        </w:rPr>
        <w:t xml:space="preserve"> </w:t>
      </w:r>
      <w:proofErr w:type="spellStart"/>
      <w:r>
        <w:rPr>
          <w:rFonts w:ascii="Arial" w:hAnsi="Arial" w:cs="Arial"/>
          <w:sz w:val="24"/>
          <w:szCs w:val="24"/>
        </w:rPr>
        <w:t>зарада</w:t>
      </w:r>
      <w:proofErr w:type="spellEnd"/>
      <w:r>
        <w:rPr>
          <w:rFonts w:ascii="Arial" w:hAnsi="Arial" w:cs="Arial"/>
          <w:sz w:val="24"/>
          <w:szCs w:val="24"/>
        </w:rPr>
        <w:t xml:space="preserve"> и </w:t>
      </w:r>
      <w:proofErr w:type="spellStart"/>
      <w:r>
        <w:rPr>
          <w:rFonts w:ascii="Arial" w:hAnsi="Arial" w:cs="Arial"/>
          <w:sz w:val="24"/>
          <w:szCs w:val="24"/>
        </w:rPr>
        <w:t>остали</w:t>
      </w:r>
      <w:proofErr w:type="spellEnd"/>
      <w:r>
        <w:rPr>
          <w:rFonts w:ascii="Arial" w:hAnsi="Arial" w:cs="Arial"/>
          <w:sz w:val="24"/>
          <w:szCs w:val="24"/>
        </w:rPr>
        <w:t xml:space="preserve"> </w:t>
      </w:r>
      <w:proofErr w:type="spellStart"/>
      <w:r>
        <w:rPr>
          <w:rFonts w:ascii="Arial" w:hAnsi="Arial" w:cs="Arial"/>
          <w:sz w:val="24"/>
          <w:szCs w:val="24"/>
        </w:rPr>
        <w:t>лични</w:t>
      </w:r>
      <w:proofErr w:type="spellEnd"/>
      <w:r>
        <w:rPr>
          <w:rFonts w:ascii="Arial" w:hAnsi="Arial" w:cs="Arial"/>
          <w:sz w:val="24"/>
          <w:szCs w:val="24"/>
        </w:rPr>
        <w:t xml:space="preserve"> </w:t>
      </w:r>
      <w:proofErr w:type="spellStart"/>
      <w:r>
        <w:rPr>
          <w:rFonts w:ascii="Arial" w:hAnsi="Arial" w:cs="Arial"/>
          <w:sz w:val="24"/>
          <w:szCs w:val="24"/>
        </w:rPr>
        <w:t>расходи</w:t>
      </w:r>
      <w:proofErr w:type="spellEnd"/>
      <w:r>
        <w:rPr>
          <w:rFonts w:ascii="Arial" w:hAnsi="Arial" w:cs="Arial"/>
          <w:sz w:val="24"/>
          <w:szCs w:val="24"/>
        </w:rPr>
        <w:t xml:space="preserve">, </w:t>
      </w:r>
      <w:proofErr w:type="spellStart"/>
      <w:r>
        <w:rPr>
          <w:rFonts w:ascii="Arial" w:hAnsi="Arial" w:cs="Arial"/>
          <w:sz w:val="24"/>
          <w:szCs w:val="24"/>
        </w:rPr>
        <w:t>порез</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добитак</w:t>
      </w:r>
      <w:proofErr w:type="spellEnd"/>
      <w:r>
        <w:rPr>
          <w:rFonts w:ascii="Arial" w:hAnsi="Arial" w:cs="Arial"/>
          <w:sz w:val="24"/>
          <w:szCs w:val="24"/>
        </w:rPr>
        <w:t xml:space="preserve"> и </w:t>
      </w:r>
      <w:proofErr w:type="spellStart"/>
      <w:r>
        <w:rPr>
          <w:rFonts w:ascii="Arial" w:hAnsi="Arial" w:cs="Arial"/>
          <w:sz w:val="24"/>
          <w:szCs w:val="24"/>
        </w:rPr>
        <w:t>одливи</w:t>
      </w:r>
      <w:proofErr w:type="spellEnd"/>
      <w:r>
        <w:rPr>
          <w:rFonts w:ascii="Arial" w:hAnsi="Arial" w:cs="Arial"/>
          <w:sz w:val="24"/>
          <w:szCs w:val="24"/>
        </w:rPr>
        <w:t xml:space="preserve"> </w:t>
      </w:r>
      <w:proofErr w:type="spellStart"/>
      <w:r>
        <w:rPr>
          <w:rFonts w:ascii="Arial" w:hAnsi="Arial" w:cs="Arial"/>
          <w:sz w:val="24"/>
          <w:szCs w:val="24"/>
        </w:rPr>
        <w:t>по</w:t>
      </w:r>
      <w:proofErr w:type="spellEnd"/>
      <w:r>
        <w:rPr>
          <w:rFonts w:ascii="Arial" w:hAnsi="Arial" w:cs="Arial"/>
          <w:sz w:val="24"/>
          <w:szCs w:val="24"/>
        </w:rPr>
        <w:t xml:space="preserve"> </w:t>
      </w:r>
      <w:proofErr w:type="spellStart"/>
      <w:r>
        <w:rPr>
          <w:rFonts w:ascii="Arial" w:hAnsi="Arial" w:cs="Arial"/>
          <w:sz w:val="24"/>
          <w:szCs w:val="24"/>
        </w:rPr>
        <w:t>основу</w:t>
      </w:r>
      <w:proofErr w:type="spellEnd"/>
      <w:r>
        <w:rPr>
          <w:rFonts w:ascii="Arial" w:hAnsi="Arial" w:cs="Arial"/>
          <w:sz w:val="24"/>
          <w:szCs w:val="24"/>
        </w:rPr>
        <w:t xml:space="preserve"> </w:t>
      </w:r>
      <w:proofErr w:type="spellStart"/>
      <w:r>
        <w:rPr>
          <w:rFonts w:ascii="Arial" w:hAnsi="Arial" w:cs="Arial"/>
          <w:sz w:val="24"/>
          <w:szCs w:val="24"/>
        </w:rPr>
        <w:t>осталих</w:t>
      </w:r>
      <w:proofErr w:type="spellEnd"/>
      <w:r>
        <w:rPr>
          <w:rFonts w:ascii="Arial" w:hAnsi="Arial" w:cs="Arial"/>
          <w:sz w:val="24"/>
          <w:szCs w:val="24"/>
        </w:rPr>
        <w:t xml:space="preserve"> </w:t>
      </w:r>
      <w:proofErr w:type="spellStart"/>
      <w:r>
        <w:rPr>
          <w:rFonts w:ascii="Arial" w:hAnsi="Arial" w:cs="Arial"/>
          <w:sz w:val="24"/>
          <w:szCs w:val="24"/>
        </w:rPr>
        <w:t>јавних</w:t>
      </w:r>
      <w:proofErr w:type="spellEnd"/>
      <w:r>
        <w:rPr>
          <w:rFonts w:ascii="Arial" w:hAnsi="Arial" w:cs="Arial"/>
          <w:sz w:val="24"/>
          <w:szCs w:val="24"/>
        </w:rPr>
        <w:t xml:space="preserve"> </w:t>
      </w:r>
      <w:proofErr w:type="spellStart"/>
      <w:r>
        <w:rPr>
          <w:rFonts w:ascii="Arial" w:hAnsi="Arial" w:cs="Arial"/>
          <w:sz w:val="24"/>
          <w:szCs w:val="24"/>
        </w:rPr>
        <w:t>прихода</w:t>
      </w:r>
      <w:proofErr w:type="spellEnd"/>
      <w:r>
        <w:rPr>
          <w:rFonts w:ascii="Arial" w:hAnsi="Arial" w:cs="Arial"/>
          <w:sz w:val="24"/>
          <w:szCs w:val="24"/>
        </w:rPr>
        <w:t>).</w:t>
      </w:r>
    </w:p>
    <w:p w:rsidR="00717DA9" w:rsidRDefault="009A4E25" w:rsidP="00D349AF">
      <w:pPr>
        <w:jc w:val="both"/>
        <w:rPr>
          <w:rFonts w:ascii="Arial" w:hAnsi="Arial" w:cs="Arial"/>
          <w:b/>
          <w:sz w:val="24"/>
          <w:szCs w:val="24"/>
        </w:rPr>
      </w:pPr>
      <w:r w:rsidRPr="002D76DD">
        <w:rPr>
          <w:rFonts w:ascii="Arial" w:hAnsi="Arial" w:cs="Arial"/>
          <w:b/>
          <w:sz w:val="24"/>
          <w:szCs w:val="24"/>
        </w:rPr>
        <w:t>4. ТРОШКОВИ ЗАПОСЛЕНИХ</w:t>
      </w:r>
    </w:p>
    <w:p w:rsidR="005853CC" w:rsidRPr="00447E37" w:rsidRDefault="00C06E89" w:rsidP="00D349AF">
      <w:pPr>
        <w:jc w:val="both"/>
        <w:rPr>
          <w:rFonts w:ascii="Arial" w:hAnsi="Arial" w:cs="Arial"/>
          <w:iCs/>
          <w:sz w:val="24"/>
          <w:szCs w:val="24"/>
        </w:rPr>
      </w:pPr>
      <w:proofErr w:type="spellStart"/>
      <w:r>
        <w:rPr>
          <w:rFonts w:ascii="Arial" w:hAnsi="Arial" w:cs="Arial"/>
          <w:iCs/>
          <w:sz w:val="24"/>
          <w:szCs w:val="24"/>
        </w:rPr>
        <w:t>Остварење</w:t>
      </w:r>
      <w:proofErr w:type="spellEnd"/>
      <w:r>
        <w:rPr>
          <w:rFonts w:ascii="Arial" w:hAnsi="Arial" w:cs="Arial"/>
          <w:iCs/>
          <w:sz w:val="24"/>
          <w:szCs w:val="24"/>
        </w:rPr>
        <w:t xml:space="preserve"> </w:t>
      </w:r>
      <w:proofErr w:type="spellStart"/>
      <w:r>
        <w:rPr>
          <w:rFonts w:ascii="Arial" w:hAnsi="Arial" w:cs="Arial"/>
          <w:iCs/>
          <w:sz w:val="24"/>
          <w:szCs w:val="24"/>
        </w:rPr>
        <w:t>трошкова</w:t>
      </w:r>
      <w:proofErr w:type="spellEnd"/>
      <w:r>
        <w:rPr>
          <w:rFonts w:ascii="Arial" w:hAnsi="Arial" w:cs="Arial"/>
          <w:iCs/>
          <w:sz w:val="24"/>
          <w:szCs w:val="24"/>
        </w:rPr>
        <w:t xml:space="preserve"> </w:t>
      </w:r>
      <w:proofErr w:type="spellStart"/>
      <w:r>
        <w:rPr>
          <w:rFonts w:ascii="Arial" w:hAnsi="Arial" w:cs="Arial"/>
          <w:iCs/>
          <w:sz w:val="24"/>
          <w:szCs w:val="24"/>
        </w:rPr>
        <w:t>за</w:t>
      </w:r>
      <w:proofErr w:type="spellEnd"/>
      <w:r>
        <w:rPr>
          <w:rFonts w:ascii="Arial" w:hAnsi="Arial" w:cs="Arial"/>
          <w:iCs/>
          <w:sz w:val="24"/>
          <w:szCs w:val="24"/>
        </w:rPr>
        <w:t xml:space="preserve"> </w:t>
      </w:r>
      <w:proofErr w:type="spellStart"/>
      <w:r>
        <w:rPr>
          <w:rFonts w:ascii="Arial" w:hAnsi="Arial" w:cs="Arial"/>
          <w:iCs/>
          <w:sz w:val="24"/>
          <w:szCs w:val="24"/>
        </w:rPr>
        <w:t>запослене</w:t>
      </w:r>
      <w:proofErr w:type="spellEnd"/>
      <w:r>
        <w:rPr>
          <w:rFonts w:ascii="Arial" w:hAnsi="Arial" w:cs="Arial"/>
          <w:iCs/>
          <w:sz w:val="24"/>
          <w:szCs w:val="24"/>
        </w:rPr>
        <w:t xml:space="preserve"> (</w:t>
      </w:r>
      <w:proofErr w:type="spellStart"/>
      <w:r>
        <w:rPr>
          <w:rFonts w:ascii="Arial" w:hAnsi="Arial" w:cs="Arial"/>
          <w:iCs/>
          <w:sz w:val="24"/>
          <w:szCs w:val="24"/>
        </w:rPr>
        <w:t>маса</w:t>
      </w:r>
      <w:proofErr w:type="spellEnd"/>
      <w:r>
        <w:rPr>
          <w:rFonts w:ascii="Arial" w:hAnsi="Arial" w:cs="Arial"/>
          <w:iCs/>
          <w:sz w:val="24"/>
          <w:szCs w:val="24"/>
        </w:rPr>
        <w:t xml:space="preserve"> </w:t>
      </w:r>
      <w:proofErr w:type="spellStart"/>
      <w:r>
        <w:rPr>
          <w:rFonts w:ascii="Arial" w:hAnsi="Arial" w:cs="Arial"/>
          <w:iCs/>
          <w:sz w:val="24"/>
          <w:szCs w:val="24"/>
        </w:rPr>
        <w:t>зарада</w:t>
      </w:r>
      <w:proofErr w:type="spellEnd"/>
      <w:r>
        <w:rPr>
          <w:rFonts w:ascii="Arial" w:hAnsi="Arial" w:cs="Arial"/>
          <w:iCs/>
          <w:sz w:val="24"/>
          <w:szCs w:val="24"/>
        </w:rPr>
        <w:t xml:space="preserve">) </w:t>
      </w:r>
      <w:proofErr w:type="spellStart"/>
      <w:r>
        <w:rPr>
          <w:rFonts w:ascii="Arial" w:hAnsi="Arial" w:cs="Arial"/>
          <w:iCs/>
          <w:sz w:val="24"/>
          <w:szCs w:val="24"/>
        </w:rPr>
        <w:t>је</w:t>
      </w:r>
      <w:proofErr w:type="spellEnd"/>
      <w:r>
        <w:rPr>
          <w:rFonts w:ascii="Arial" w:hAnsi="Arial" w:cs="Arial"/>
          <w:iCs/>
          <w:sz w:val="24"/>
          <w:szCs w:val="24"/>
        </w:rPr>
        <w:t xml:space="preserve"> у </w:t>
      </w:r>
      <w:proofErr w:type="spellStart"/>
      <w:r>
        <w:rPr>
          <w:rFonts w:ascii="Arial" w:hAnsi="Arial" w:cs="Arial"/>
          <w:iCs/>
          <w:sz w:val="24"/>
          <w:szCs w:val="24"/>
        </w:rPr>
        <w:t>оквиру</w:t>
      </w:r>
      <w:proofErr w:type="spellEnd"/>
      <w:r>
        <w:rPr>
          <w:rFonts w:ascii="Arial" w:hAnsi="Arial" w:cs="Arial"/>
          <w:iCs/>
          <w:sz w:val="24"/>
          <w:szCs w:val="24"/>
        </w:rPr>
        <w:t xml:space="preserve"> </w:t>
      </w:r>
      <w:proofErr w:type="spellStart"/>
      <w:r>
        <w:rPr>
          <w:rFonts w:ascii="Arial" w:hAnsi="Arial" w:cs="Arial"/>
          <w:iCs/>
          <w:sz w:val="24"/>
          <w:szCs w:val="24"/>
        </w:rPr>
        <w:t>планираних</w:t>
      </w:r>
      <w:proofErr w:type="spellEnd"/>
      <w:r>
        <w:rPr>
          <w:rFonts w:ascii="Arial" w:hAnsi="Arial" w:cs="Arial"/>
          <w:iCs/>
          <w:sz w:val="24"/>
          <w:szCs w:val="24"/>
        </w:rPr>
        <w:t xml:space="preserve"> </w:t>
      </w:r>
      <w:proofErr w:type="spellStart"/>
      <w:r>
        <w:rPr>
          <w:rFonts w:ascii="Arial" w:hAnsi="Arial" w:cs="Arial"/>
          <w:iCs/>
          <w:sz w:val="24"/>
          <w:szCs w:val="24"/>
        </w:rPr>
        <w:t>износа</w:t>
      </w:r>
      <w:proofErr w:type="spellEnd"/>
      <w:r>
        <w:rPr>
          <w:rFonts w:ascii="Arial" w:hAnsi="Arial" w:cs="Arial"/>
          <w:iCs/>
          <w:sz w:val="24"/>
          <w:szCs w:val="24"/>
        </w:rPr>
        <w:t xml:space="preserve">, </w:t>
      </w:r>
      <w:proofErr w:type="spellStart"/>
      <w:r>
        <w:rPr>
          <w:rFonts w:ascii="Arial" w:hAnsi="Arial" w:cs="Arial"/>
          <w:iCs/>
          <w:sz w:val="24"/>
          <w:szCs w:val="24"/>
        </w:rPr>
        <w:t>приказано</w:t>
      </w:r>
      <w:proofErr w:type="spellEnd"/>
      <w:r>
        <w:rPr>
          <w:rFonts w:ascii="Arial" w:hAnsi="Arial" w:cs="Arial"/>
          <w:iCs/>
          <w:sz w:val="24"/>
          <w:szCs w:val="24"/>
        </w:rPr>
        <w:t xml:space="preserve"> </w:t>
      </w:r>
      <w:proofErr w:type="spellStart"/>
      <w:r>
        <w:rPr>
          <w:rFonts w:ascii="Arial" w:hAnsi="Arial" w:cs="Arial"/>
          <w:iCs/>
          <w:sz w:val="24"/>
          <w:szCs w:val="24"/>
        </w:rPr>
        <w:t>је</w:t>
      </w:r>
      <w:proofErr w:type="spellEnd"/>
      <w:r>
        <w:rPr>
          <w:rFonts w:ascii="Arial" w:hAnsi="Arial" w:cs="Arial"/>
          <w:iCs/>
          <w:sz w:val="24"/>
          <w:szCs w:val="24"/>
        </w:rPr>
        <w:t xml:space="preserve"> </w:t>
      </w:r>
      <w:proofErr w:type="spellStart"/>
      <w:r>
        <w:rPr>
          <w:rFonts w:ascii="Arial" w:hAnsi="Arial" w:cs="Arial"/>
          <w:iCs/>
          <w:sz w:val="24"/>
          <w:szCs w:val="24"/>
        </w:rPr>
        <w:t>без</w:t>
      </w:r>
      <w:proofErr w:type="spellEnd"/>
      <w:r>
        <w:rPr>
          <w:rFonts w:ascii="Arial" w:hAnsi="Arial" w:cs="Arial"/>
          <w:iCs/>
          <w:sz w:val="24"/>
          <w:szCs w:val="24"/>
        </w:rPr>
        <w:t xml:space="preserve"> </w:t>
      </w:r>
      <w:proofErr w:type="spellStart"/>
      <w:r>
        <w:rPr>
          <w:rFonts w:ascii="Arial" w:hAnsi="Arial" w:cs="Arial"/>
          <w:iCs/>
          <w:sz w:val="24"/>
          <w:szCs w:val="24"/>
        </w:rPr>
        <w:t>износа</w:t>
      </w:r>
      <w:proofErr w:type="spellEnd"/>
      <w:r>
        <w:rPr>
          <w:rFonts w:ascii="Arial" w:hAnsi="Arial" w:cs="Arial"/>
          <w:iCs/>
          <w:sz w:val="24"/>
          <w:szCs w:val="24"/>
        </w:rPr>
        <w:t xml:space="preserve"> </w:t>
      </w:r>
      <w:proofErr w:type="spellStart"/>
      <w:r>
        <w:rPr>
          <w:rFonts w:ascii="Arial" w:hAnsi="Arial" w:cs="Arial"/>
          <w:iCs/>
          <w:sz w:val="24"/>
          <w:szCs w:val="24"/>
        </w:rPr>
        <w:t>који</w:t>
      </w:r>
      <w:proofErr w:type="spellEnd"/>
      <w:r>
        <w:rPr>
          <w:rFonts w:ascii="Arial" w:hAnsi="Arial" w:cs="Arial"/>
          <w:iCs/>
          <w:sz w:val="24"/>
          <w:szCs w:val="24"/>
        </w:rPr>
        <w:t xml:space="preserve"> </w:t>
      </w:r>
      <w:proofErr w:type="spellStart"/>
      <w:r>
        <w:rPr>
          <w:rFonts w:ascii="Arial" w:hAnsi="Arial" w:cs="Arial"/>
          <w:iCs/>
          <w:sz w:val="24"/>
          <w:szCs w:val="24"/>
        </w:rPr>
        <w:t>се</w:t>
      </w:r>
      <w:proofErr w:type="spellEnd"/>
      <w:r>
        <w:rPr>
          <w:rFonts w:ascii="Arial" w:hAnsi="Arial" w:cs="Arial"/>
          <w:iCs/>
          <w:sz w:val="24"/>
          <w:szCs w:val="24"/>
        </w:rPr>
        <w:t xml:space="preserve"> </w:t>
      </w:r>
      <w:proofErr w:type="spellStart"/>
      <w:r>
        <w:rPr>
          <w:rFonts w:ascii="Arial" w:hAnsi="Arial" w:cs="Arial"/>
          <w:iCs/>
          <w:sz w:val="24"/>
          <w:szCs w:val="24"/>
        </w:rPr>
        <w:t>по</w:t>
      </w:r>
      <w:proofErr w:type="spellEnd"/>
      <w:r>
        <w:rPr>
          <w:rFonts w:ascii="Arial" w:hAnsi="Arial" w:cs="Arial"/>
          <w:iCs/>
          <w:sz w:val="24"/>
          <w:szCs w:val="24"/>
        </w:rPr>
        <w:t xml:space="preserve"> </w:t>
      </w:r>
      <w:proofErr w:type="spellStart"/>
      <w:r>
        <w:rPr>
          <w:rFonts w:ascii="Arial" w:hAnsi="Arial" w:cs="Arial"/>
          <w:iCs/>
          <w:sz w:val="24"/>
          <w:szCs w:val="24"/>
        </w:rPr>
        <w:t>уредби</w:t>
      </w:r>
      <w:proofErr w:type="spellEnd"/>
      <w:r>
        <w:rPr>
          <w:rFonts w:ascii="Arial" w:hAnsi="Arial" w:cs="Arial"/>
          <w:iCs/>
          <w:sz w:val="24"/>
          <w:szCs w:val="24"/>
        </w:rPr>
        <w:t xml:space="preserve"> </w:t>
      </w:r>
      <w:proofErr w:type="spellStart"/>
      <w:r>
        <w:rPr>
          <w:rFonts w:ascii="Arial" w:hAnsi="Arial" w:cs="Arial"/>
          <w:iCs/>
          <w:sz w:val="24"/>
          <w:szCs w:val="24"/>
        </w:rPr>
        <w:t>уплаћује</w:t>
      </w:r>
      <w:proofErr w:type="spellEnd"/>
      <w:r>
        <w:rPr>
          <w:rFonts w:ascii="Arial" w:hAnsi="Arial" w:cs="Arial"/>
          <w:iCs/>
          <w:sz w:val="24"/>
          <w:szCs w:val="24"/>
        </w:rPr>
        <w:t xml:space="preserve"> у </w:t>
      </w:r>
      <w:proofErr w:type="spellStart"/>
      <w:r>
        <w:rPr>
          <w:rFonts w:ascii="Arial" w:hAnsi="Arial" w:cs="Arial"/>
          <w:iCs/>
          <w:sz w:val="24"/>
          <w:szCs w:val="24"/>
        </w:rPr>
        <w:t>буџет</w:t>
      </w:r>
      <w:proofErr w:type="spellEnd"/>
      <w:r>
        <w:rPr>
          <w:rFonts w:ascii="Arial" w:hAnsi="Arial" w:cs="Arial"/>
          <w:iCs/>
          <w:sz w:val="24"/>
          <w:szCs w:val="24"/>
        </w:rPr>
        <w:t xml:space="preserve"> РС </w:t>
      </w:r>
      <w:proofErr w:type="spellStart"/>
      <w:r>
        <w:rPr>
          <w:rFonts w:ascii="Arial" w:hAnsi="Arial" w:cs="Arial"/>
          <w:iCs/>
          <w:sz w:val="24"/>
          <w:szCs w:val="24"/>
        </w:rPr>
        <w:t>као</w:t>
      </w:r>
      <w:proofErr w:type="spellEnd"/>
      <w:r>
        <w:rPr>
          <w:rFonts w:ascii="Arial" w:hAnsi="Arial" w:cs="Arial"/>
          <w:iCs/>
          <w:sz w:val="24"/>
          <w:szCs w:val="24"/>
        </w:rPr>
        <w:t xml:space="preserve"> </w:t>
      </w:r>
      <w:proofErr w:type="spellStart"/>
      <w:r>
        <w:rPr>
          <w:rFonts w:ascii="Arial" w:hAnsi="Arial" w:cs="Arial"/>
          <w:iCs/>
          <w:sz w:val="24"/>
          <w:szCs w:val="24"/>
        </w:rPr>
        <w:t>умањење</w:t>
      </w:r>
      <w:proofErr w:type="spellEnd"/>
      <w:r>
        <w:rPr>
          <w:rFonts w:ascii="Arial" w:hAnsi="Arial" w:cs="Arial"/>
          <w:iCs/>
          <w:sz w:val="24"/>
          <w:szCs w:val="24"/>
        </w:rPr>
        <w:t xml:space="preserve"> </w:t>
      </w:r>
      <w:proofErr w:type="spellStart"/>
      <w:r>
        <w:rPr>
          <w:rFonts w:ascii="Arial" w:hAnsi="Arial" w:cs="Arial"/>
          <w:iCs/>
          <w:sz w:val="24"/>
          <w:szCs w:val="24"/>
        </w:rPr>
        <w:t>зарада</w:t>
      </w:r>
      <w:proofErr w:type="spellEnd"/>
      <w:r>
        <w:rPr>
          <w:rFonts w:ascii="Arial" w:hAnsi="Arial" w:cs="Arial"/>
          <w:iCs/>
          <w:sz w:val="24"/>
          <w:szCs w:val="24"/>
        </w:rPr>
        <w:t xml:space="preserve"> (</w:t>
      </w:r>
      <w:r w:rsidR="001B312B">
        <w:rPr>
          <w:rFonts w:ascii="Arial" w:hAnsi="Arial" w:cs="Arial"/>
          <w:iCs/>
          <w:sz w:val="24"/>
          <w:szCs w:val="24"/>
          <w:lang w:val="sr-Cyrl-RS"/>
        </w:rPr>
        <w:t>5</w:t>
      </w:r>
      <w:r>
        <w:rPr>
          <w:rFonts w:ascii="Arial" w:hAnsi="Arial" w:cs="Arial"/>
          <w:iCs/>
          <w:sz w:val="24"/>
          <w:szCs w:val="24"/>
        </w:rPr>
        <w:t>%).</w:t>
      </w:r>
      <w:r w:rsidR="00447E37" w:rsidRPr="00447E37">
        <w:rPr>
          <w:rFonts w:ascii="Arial" w:hAnsi="Arial" w:cs="Arial"/>
          <w:iCs/>
          <w:sz w:val="24"/>
          <w:szCs w:val="24"/>
        </w:rPr>
        <w:t xml:space="preserve"> </w:t>
      </w:r>
    </w:p>
    <w:p w:rsidR="009A4E25" w:rsidRPr="002D76DD" w:rsidRDefault="009A4E25" w:rsidP="00D349AF">
      <w:pPr>
        <w:jc w:val="both"/>
        <w:rPr>
          <w:rFonts w:ascii="Arial" w:hAnsi="Arial" w:cs="Arial"/>
          <w:b/>
          <w:sz w:val="24"/>
          <w:szCs w:val="24"/>
        </w:rPr>
      </w:pPr>
      <w:r w:rsidRPr="002D76DD">
        <w:rPr>
          <w:rFonts w:ascii="Arial" w:hAnsi="Arial" w:cs="Arial"/>
          <w:b/>
          <w:sz w:val="24"/>
          <w:szCs w:val="24"/>
        </w:rPr>
        <w:t>5. ДИНАМИКА ЗАПОСЛЕНИХ</w:t>
      </w:r>
    </w:p>
    <w:p w:rsidR="0072657B" w:rsidRDefault="0072657B" w:rsidP="00D349AF">
      <w:pPr>
        <w:jc w:val="both"/>
        <w:rPr>
          <w:rFonts w:ascii="Arial" w:hAnsi="Arial" w:cs="Arial"/>
          <w:sz w:val="24"/>
          <w:szCs w:val="24"/>
        </w:rPr>
      </w:pPr>
      <w:r>
        <w:rPr>
          <w:rFonts w:ascii="Arial" w:hAnsi="Arial" w:cs="Arial"/>
          <w:iCs/>
          <w:sz w:val="24"/>
          <w:szCs w:val="24"/>
        </w:rPr>
        <w:t xml:space="preserve">У </w:t>
      </w:r>
      <w:proofErr w:type="spellStart"/>
      <w:r>
        <w:rPr>
          <w:rFonts w:ascii="Arial" w:hAnsi="Arial" w:cs="Arial"/>
          <w:iCs/>
          <w:sz w:val="24"/>
          <w:szCs w:val="24"/>
        </w:rPr>
        <w:t>периоду</w:t>
      </w:r>
      <w:proofErr w:type="spellEnd"/>
      <w:r>
        <w:rPr>
          <w:rFonts w:ascii="Arial" w:hAnsi="Arial" w:cs="Arial"/>
          <w:iCs/>
          <w:sz w:val="24"/>
          <w:szCs w:val="24"/>
        </w:rPr>
        <w:t xml:space="preserve"> </w:t>
      </w:r>
      <w:proofErr w:type="spellStart"/>
      <w:r>
        <w:rPr>
          <w:rFonts w:ascii="Arial" w:hAnsi="Arial" w:cs="Arial"/>
          <w:iCs/>
          <w:sz w:val="24"/>
          <w:szCs w:val="24"/>
        </w:rPr>
        <w:t>од</w:t>
      </w:r>
      <w:proofErr w:type="spellEnd"/>
      <w:r>
        <w:rPr>
          <w:rFonts w:ascii="Arial" w:hAnsi="Arial" w:cs="Arial"/>
          <w:iCs/>
          <w:sz w:val="24"/>
          <w:szCs w:val="24"/>
        </w:rPr>
        <w:t xml:space="preserve"> 01.01. </w:t>
      </w:r>
      <w:proofErr w:type="spellStart"/>
      <w:r>
        <w:rPr>
          <w:rFonts w:ascii="Arial" w:hAnsi="Arial" w:cs="Arial"/>
          <w:iCs/>
          <w:sz w:val="24"/>
          <w:szCs w:val="24"/>
        </w:rPr>
        <w:t>до</w:t>
      </w:r>
      <w:proofErr w:type="spellEnd"/>
      <w:r>
        <w:rPr>
          <w:rFonts w:ascii="Arial" w:hAnsi="Arial" w:cs="Arial"/>
          <w:iCs/>
          <w:sz w:val="24"/>
          <w:szCs w:val="24"/>
        </w:rPr>
        <w:t xml:space="preserve"> 3</w:t>
      </w:r>
      <w:r w:rsidR="00FA7B30">
        <w:rPr>
          <w:rFonts w:ascii="Arial" w:hAnsi="Arial" w:cs="Arial"/>
          <w:iCs/>
          <w:sz w:val="24"/>
          <w:szCs w:val="24"/>
        </w:rPr>
        <w:t>1</w:t>
      </w:r>
      <w:r>
        <w:rPr>
          <w:rFonts w:ascii="Arial" w:hAnsi="Arial" w:cs="Arial"/>
          <w:iCs/>
          <w:sz w:val="24"/>
          <w:szCs w:val="24"/>
        </w:rPr>
        <w:t>.</w:t>
      </w:r>
      <w:r w:rsidR="00BC31E5">
        <w:rPr>
          <w:rFonts w:ascii="Arial" w:hAnsi="Arial" w:cs="Arial"/>
          <w:iCs/>
          <w:sz w:val="24"/>
          <w:szCs w:val="24"/>
        </w:rPr>
        <w:t>03</w:t>
      </w:r>
      <w:r>
        <w:rPr>
          <w:rFonts w:ascii="Arial" w:hAnsi="Arial" w:cs="Arial"/>
          <w:iCs/>
          <w:sz w:val="24"/>
          <w:szCs w:val="24"/>
        </w:rPr>
        <w:t>.201</w:t>
      </w:r>
      <w:r w:rsidR="00D857E8">
        <w:rPr>
          <w:rFonts w:ascii="Arial" w:hAnsi="Arial" w:cs="Arial"/>
          <w:iCs/>
          <w:sz w:val="24"/>
          <w:szCs w:val="24"/>
          <w:lang w:val="sr-Cyrl-RS"/>
        </w:rPr>
        <w:t>9</w:t>
      </w:r>
      <w:r>
        <w:rPr>
          <w:rFonts w:ascii="Arial" w:hAnsi="Arial" w:cs="Arial"/>
          <w:iCs/>
          <w:sz w:val="24"/>
          <w:szCs w:val="24"/>
        </w:rPr>
        <w:t xml:space="preserve">. </w:t>
      </w:r>
      <w:proofErr w:type="spellStart"/>
      <w:r>
        <w:rPr>
          <w:rFonts w:ascii="Arial" w:hAnsi="Arial" w:cs="Arial"/>
          <w:iCs/>
          <w:sz w:val="24"/>
          <w:szCs w:val="24"/>
        </w:rPr>
        <w:t>године</w:t>
      </w:r>
      <w:proofErr w:type="spellEnd"/>
      <w:r>
        <w:rPr>
          <w:rFonts w:ascii="Arial" w:hAnsi="Arial" w:cs="Arial"/>
          <w:iCs/>
          <w:sz w:val="24"/>
          <w:szCs w:val="24"/>
        </w:rPr>
        <w:t xml:space="preserve"> </w:t>
      </w:r>
      <w:proofErr w:type="spellStart"/>
      <w:r w:rsidR="00BC31E5">
        <w:rPr>
          <w:rFonts w:ascii="Arial" w:hAnsi="Arial" w:cs="Arial"/>
          <w:iCs/>
          <w:sz w:val="24"/>
          <w:szCs w:val="24"/>
        </w:rPr>
        <w:t>један</w:t>
      </w:r>
      <w:proofErr w:type="spellEnd"/>
      <w:r w:rsidR="006D0F11">
        <w:rPr>
          <w:rFonts w:ascii="Arial" w:hAnsi="Arial" w:cs="Arial"/>
          <w:iCs/>
          <w:sz w:val="24"/>
          <w:szCs w:val="24"/>
        </w:rPr>
        <w:t xml:space="preserve"> </w:t>
      </w:r>
      <w:proofErr w:type="spellStart"/>
      <w:r w:rsidR="006D0F11">
        <w:rPr>
          <w:rFonts w:ascii="Arial" w:hAnsi="Arial" w:cs="Arial"/>
          <w:iCs/>
          <w:sz w:val="24"/>
          <w:szCs w:val="24"/>
        </w:rPr>
        <w:t>радник</w:t>
      </w:r>
      <w:proofErr w:type="spellEnd"/>
      <w:r w:rsidR="006D0F11">
        <w:rPr>
          <w:rFonts w:ascii="Arial" w:hAnsi="Arial" w:cs="Arial"/>
          <w:iCs/>
          <w:sz w:val="24"/>
          <w:szCs w:val="24"/>
        </w:rPr>
        <w:t xml:space="preserve"> </w:t>
      </w:r>
      <w:r w:rsidR="005C5E78">
        <w:rPr>
          <w:rFonts w:ascii="Arial" w:hAnsi="Arial" w:cs="Arial"/>
          <w:iCs/>
          <w:sz w:val="24"/>
          <w:szCs w:val="24"/>
          <w:lang w:val="sr-Cyrl-RS"/>
        </w:rPr>
        <w:t xml:space="preserve">је </w:t>
      </w:r>
      <w:r w:rsidR="006E0606">
        <w:rPr>
          <w:rFonts w:ascii="Arial" w:hAnsi="Arial" w:cs="Arial"/>
          <w:iCs/>
          <w:sz w:val="24"/>
          <w:szCs w:val="24"/>
          <w:lang w:val="sr-Cyrl-RS"/>
        </w:rPr>
        <w:t>преминуо</w:t>
      </w:r>
      <w:r w:rsidR="00BC31E5">
        <w:rPr>
          <w:rFonts w:ascii="Arial" w:hAnsi="Arial" w:cs="Arial"/>
          <w:iCs/>
          <w:sz w:val="24"/>
          <w:szCs w:val="24"/>
        </w:rPr>
        <w:t xml:space="preserve">, а </w:t>
      </w:r>
      <w:r w:rsidR="00196A9E">
        <w:rPr>
          <w:rFonts w:ascii="Arial" w:hAnsi="Arial" w:cs="Arial"/>
          <w:iCs/>
          <w:sz w:val="24"/>
          <w:szCs w:val="24"/>
          <w:lang w:val="sr-Cyrl-RS"/>
        </w:rPr>
        <w:t xml:space="preserve">другом запосленом је истекао </w:t>
      </w:r>
      <w:proofErr w:type="spellStart"/>
      <w:r w:rsidR="003D7897">
        <w:rPr>
          <w:rFonts w:ascii="Arial" w:hAnsi="Arial" w:cs="Arial"/>
          <w:iCs/>
          <w:sz w:val="24"/>
          <w:szCs w:val="24"/>
        </w:rPr>
        <w:t>уговор</w:t>
      </w:r>
      <w:proofErr w:type="spellEnd"/>
      <w:r w:rsidR="003D7897">
        <w:rPr>
          <w:rFonts w:ascii="Arial" w:hAnsi="Arial" w:cs="Arial"/>
          <w:iCs/>
          <w:sz w:val="24"/>
          <w:szCs w:val="24"/>
        </w:rPr>
        <w:t xml:space="preserve"> о </w:t>
      </w:r>
      <w:proofErr w:type="spellStart"/>
      <w:r w:rsidR="003D7897">
        <w:rPr>
          <w:rFonts w:ascii="Arial" w:hAnsi="Arial" w:cs="Arial"/>
          <w:iCs/>
          <w:sz w:val="24"/>
          <w:szCs w:val="24"/>
        </w:rPr>
        <w:t>раду</w:t>
      </w:r>
      <w:proofErr w:type="spellEnd"/>
      <w:r w:rsidR="00196A9E">
        <w:rPr>
          <w:rFonts w:ascii="Arial" w:hAnsi="Arial" w:cs="Arial"/>
          <w:iCs/>
          <w:sz w:val="24"/>
          <w:szCs w:val="24"/>
          <w:lang w:val="sr-Cyrl-RS"/>
        </w:rPr>
        <w:t xml:space="preserve"> на одређено време</w:t>
      </w:r>
      <w:r w:rsidR="003D7897">
        <w:rPr>
          <w:rFonts w:ascii="Arial" w:hAnsi="Arial" w:cs="Arial"/>
          <w:iCs/>
          <w:sz w:val="24"/>
          <w:szCs w:val="24"/>
        </w:rPr>
        <w:t xml:space="preserve">. У </w:t>
      </w:r>
      <w:proofErr w:type="spellStart"/>
      <w:r w:rsidR="003D7897">
        <w:rPr>
          <w:rFonts w:ascii="Arial" w:hAnsi="Arial" w:cs="Arial"/>
          <w:iCs/>
          <w:sz w:val="24"/>
          <w:szCs w:val="24"/>
        </w:rPr>
        <w:t>радни</w:t>
      </w:r>
      <w:proofErr w:type="spellEnd"/>
      <w:r w:rsidR="003D7897">
        <w:rPr>
          <w:rFonts w:ascii="Arial" w:hAnsi="Arial" w:cs="Arial"/>
          <w:iCs/>
          <w:sz w:val="24"/>
          <w:szCs w:val="24"/>
        </w:rPr>
        <w:t xml:space="preserve"> </w:t>
      </w:r>
      <w:proofErr w:type="spellStart"/>
      <w:r w:rsidR="003D7897">
        <w:rPr>
          <w:rFonts w:ascii="Arial" w:hAnsi="Arial" w:cs="Arial"/>
          <w:iCs/>
          <w:sz w:val="24"/>
          <w:szCs w:val="24"/>
        </w:rPr>
        <w:t>однос</w:t>
      </w:r>
      <w:proofErr w:type="spellEnd"/>
      <w:r w:rsidR="003D7897">
        <w:rPr>
          <w:rFonts w:ascii="Arial" w:hAnsi="Arial" w:cs="Arial"/>
          <w:iCs/>
          <w:sz w:val="24"/>
          <w:szCs w:val="24"/>
        </w:rPr>
        <w:t xml:space="preserve"> </w:t>
      </w:r>
      <w:proofErr w:type="spellStart"/>
      <w:r w:rsidR="003D7897">
        <w:rPr>
          <w:rFonts w:ascii="Arial" w:hAnsi="Arial" w:cs="Arial"/>
          <w:iCs/>
          <w:sz w:val="24"/>
          <w:szCs w:val="24"/>
        </w:rPr>
        <w:t>на</w:t>
      </w:r>
      <w:proofErr w:type="spellEnd"/>
      <w:r w:rsidR="003D7897">
        <w:rPr>
          <w:rFonts w:ascii="Arial" w:hAnsi="Arial" w:cs="Arial"/>
          <w:iCs/>
          <w:sz w:val="24"/>
          <w:szCs w:val="24"/>
        </w:rPr>
        <w:t xml:space="preserve"> </w:t>
      </w:r>
      <w:proofErr w:type="spellStart"/>
      <w:r w:rsidR="003D7897">
        <w:rPr>
          <w:rFonts w:ascii="Arial" w:hAnsi="Arial" w:cs="Arial"/>
          <w:iCs/>
          <w:sz w:val="24"/>
          <w:szCs w:val="24"/>
        </w:rPr>
        <w:t>одређено</w:t>
      </w:r>
      <w:proofErr w:type="spellEnd"/>
      <w:r w:rsidR="003D7897">
        <w:rPr>
          <w:rFonts w:ascii="Arial" w:hAnsi="Arial" w:cs="Arial"/>
          <w:iCs/>
          <w:sz w:val="24"/>
          <w:szCs w:val="24"/>
        </w:rPr>
        <w:t xml:space="preserve"> </w:t>
      </w:r>
      <w:proofErr w:type="spellStart"/>
      <w:r w:rsidR="003D7897">
        <w:rPr>
          <w:rFonts w:ascii="Arial" w:hAnsi="Arial" w:cs="Arial"/>
          <w:iCs/>
          <w:sz w:val="24"/>
          <w:szCs w:val="24"/>
        </w:rPr>
        <w:t>време</w:t>
      </w:r>
      <w:proofErr w:type="spellEnd"/>
      <w:r w:rsidR="003D7897">
        <w:rPr>
          <w:rFonts w:ascii="Arial" w:hAnsi="Arial" w:cs="Arial"/>
          <w:iCs/>
          <w:sz w:val="24"/>
          <w:szCs w:val="24"/>
        </w:rPr>
        <w:t xml:space="preserve"> </w:t>
      </w:r>
      <w:proofErr w:type="spellStart"/>
      <w:r w:rsidR="003D7897">
        <w:rPr>
          <w:rFonts w:ascii="Arial" w:hAnsi="Arial" w:cs="Arial"/>
          <w:iCs/>
          <w:sz w:val="24"/>
          <w:szCs w:val="24"/>
        </w:rPr>
        <w:t>је</w:t>
      </w:r>
      <w:proofErr w:type="spellEnd"/>
      <w:r w:rsidR="003D7897">
        <w:rPr>
          <w:rFonts w:ascii="Arial" w:hAnsi="Arial" w:cs="Arial"/>
          <w:iCs/>
          <w:sz w:val="24"/>
          <w:szCs w:val="24"/>
        </w:rPr>
        <w:t xml:space="preserve"> </w:t>
      </w:r>
      <w:proofErr w:type="spellStart"/>
      <w:r w:rsidR="003D7897">
        <w:rPr>
          <w:rFonts w:ascii="Arial" w:hAnsi="Arial" w:cs="Arial"/>
          <w:iCs/>
          <w:sz w:val="24"/>
          <w:szCs w:val="24"/>
        </w:rPr>
        <w:t>прим</w:t>
      </w:r>
      <w:proofErr w:type="spellEnd"/>
      <w:r w:rsidR="00D857E8">
        <w:rPr>
          <w:rFonts w:ascii="Arial" w:hAnsi="Arial" w:cs="Arial"/>
          <w:iCs/>
          <w:sz w:val="24"/>
          <w:szCs w:val="24"/>
          <w:lang w:val="sr-Cyrl-RS"/>
        </w:rPr>
        <w:t>љ</w:t>
      </w:r>
      <w:proofErr w:type="spellStart"/>
      <w:r w:rsidR="003D7897">
        <w:rPr>
          <w:rFonts w:ascii="Arial" w:hAnsi="Arial" w:cs="Arial"/>
          <w:iCs/>
          <w:sz w:val="24"/>
          <w:szCs w:val="24"/>
        </w:rPr>
        <w:t>ен</w:t>
      </w:r>
      <w:proofErr w:type="spellEnd"/>
      <w:r w:rsidR="003D7897">
        <w:rPr>
          <w:rFonts w:ascii="Arial" w:hAnsi="Arial" w:cs="Arial"/>
          <w:iCs/>
          <w:sz w:val="24"/>
          <w:szCs w:val="24"/>
        </w:rPr>
        <w:t xml:space="preserve"> </w:t>
      </w:r>
      <w:proofErr w:type="spellStart"/>
      <w:r w:rsidR="003D7897">
        <w:rPr>
          <w:rFonts w:ascii="Arial" w:hAnsi="Arial" w:cs="Arial"/>
          <w:iCs/>
          <w:sz w:val="24"/>
          <w:szCs w:val="24"/>
        </w:rPr>
        <w:t>један</w:t>
      </w:r>
      <w:proofErr w:type="spellEnd"/>
      <w:r w:rsidR="003D7897">
        <w:rPr>
          <w:rFonts w:ascii="Arial" w:hAnsi="Arial" w:cs="Arial"/>
          <w:iCs/>
          <w:sz w:val="24"/>
          <w:szCs w:val="24"/>
        </w:rPr>
        <w:t xml:space="preserve"> </w:t>
      </w:r>
      <w:proofErr w:type="spellStart"/>
      <w:r w:rsidR="003D7897">
        <w:rPr>
          <w:rFonts w:ascii="Arial" w:hAnsi="Arial" w:cs="Arial"/>
          <w:iCs/>
          <w:sz w:val="24"/>
          <w:szCs w:val="24"/>
        </w:rPr>
        <w:t>радник</w:t>
      </w:r>
      <w:proofErr w:type="spellEnd"/>
      <w:r w:rsidR="006958E3">
        <w:rPr>
          <w:rFonts w:ascii="Arial" w:hAnsi="Arial" w:cs="Arial"/>
          <w:iCs/>
          <w:sz w:val="24"/>
          <w:szCs w:val="24"/>
        </w:rPr>
        <w:t xml:space="preserve"> (</w:t>
      </w:r>
      <w:proofErr w:type="spellStart"/>
      <w:r w:rsidR="006958E3">
        <w:rPr>
          <w:rFonts w:ascii="Arial" w:hAnsi="Arial" w:cs="Arial"/>
          <w:iCs/>
          <w:sz w:val="24"/>
          <w:szCs w:val="24"/>
        </w:rPr>
        <w:t>до</w:t>
      </w:r>
      <w:proofErr w:type="spellEnd"/>
      <w:r w:rsidR="006958E3">
        <w:rPr>
          <w:rFonts w:ascii="Arial" w:hAnsi="Arial" w:cs="Arial"/>
          <w:iCs/>
          <w:sz w:val="24"/>
          <w:szCs w:val="24"/>
        </w:rPr>
        <w:t xml:space="preserve"> </w:t>
      </w:r>
      <w:proofErr w:type="spellStart"/>
      <w:r w:rsidR="006958E3">
        <w:rPr>
          <w:rFonts w:ascii="Arial" w:hAnsi="Arial" w:cs="Arial"/>
          <w:iCs/>
          <w:sz w:val="24"/>
          <w:szCs w:val="24"/>
        </w:rPr>
        <w:t>две</w:t>
      </w:r>
      <w:proofErr w:type="spellEnd"/>
      <w:r w:rsidR="006958E3">
        <w:rPr>
          <w:rFonts w:ascii="Arial" w:hAnsi="Arial" w:cs="Arial"/>
          <w:iCs/>
          <w:sz w:val="24"/>
          <w:szCs w:val="24"/>
        </w:rPr>
        <w:t xml:space="preserve"> </w:t>
      </w:r>
      <w:proofErr w:type="spellStart"/>
      <w:r w:rsidR="006958E3">
        <w:rPr>
          <w:rFonts w:ascii="Arial" w:hAnsi="Arial" w:cs="Arial"/>
          <w:iCs/>
          <w:sz w:val="24"/>
          <w:szCs w:val="24"/>
        </w:rPr>
        <w:t>године</w:t>
      </w:r>
      <w:proofErr w:type="spellEnd"/>
      <w:r w:rsidR="006958E3">
        <w:rPr>
          <w:rFonts w:ascii="Arial" w:hAnsi="Arial" w:cs="Arial"/>
          <w:iCs/>
          <w:sz w:val="24"/>
          <w:szCs w:val="24"/>
        </w:rPr>
        <w:t>)</w:t>
      </w:r>
      <w:r w:rsidR="003D7897">
        <w:rPr>
          <w:rFonts w:ascii="Arial" w:hAnsi="Arial" w:cs="Arial"/>
          <w:iCs/>
          <w:sz w:val="24"/>
          <w:szCs w:val="24"/>
        </w:rPr>
        <w:t>.</w:t>
      </w:r>
      <w:r w:rsidR="006865ED">
        <w:rPr>
          <w:rFonts w:ascii="Arial" w:hAnsi="Arial" w:cs="Arial"/>
          <w:iCs/>
          <w:sz w:val="24"/>
          <w:szCs w:val="24"/>
        </w:rPr>
        <w:t xml:space="preserve"> </w:t>
      </w:r>
      <w:proofErr w:type="spellStart"/>
      <w:r w:rsidR="006865ED">
        <w:rPr>
          <w:rFonts w:ascii="Arial" w:hAnsi="Arial" w:cs="Arial"/>
          <w:iCs/>
          <w:sz w:val="24"/>
          <w:szCs w:val="24"/>
        </w:rPr>
        <w:t>Укупан</w:t>
      </w:r>
      <w:proofErr w:type="spellEnd"/>
      <w:r w:rsidR="006865ED">
        <w:rPr>
          <w:rFonts w:ascii="Arial" w:hAnsi="Arial" w:cs="Arial"/>
          <w:iCs/>
          <w:sz w:val="24"/>
          <w:szCs w:val="24"/>
        </w:rPr>
        <w:t xml:space="preserve"> </w:t>
      </w:r>
      <w:proofErr w:type="spellStart"/>
      <w:r w:rsidR="006865ED">
        <w:rPr>
          <w:rFonts w:ascii="Arial" w:hAnsi="Arial" w:cs="Arial"/>
          <w:iCs/>
          <w:sz w:val="24"/>
          <w:szCs w:val="24"/>
        </w:rPr>
        <w:t>број</w:t>
      </w:r>
      <w:proofErr w:type="spellEnd"/>
      <w:r w:rsidR="006865ED">
        <w:rPr>
          <w:rFonts w:ascii="Arial" w:hAnsi="Arial" w:cs="Arial"/>
          <w:iCs/>
          <w:sz w:val="24"/>
          <w:szCs w:val="24"/>
        </w:rPr>
        <w:t xml:space="preserve"> </w:t>
      </w:r>
      <w:proofErr w:type="spellStart"/>
      <w:r w:rsidR="006865ED">
        <w:rPr>
          <w:rFonts w:ascii="Arial" w:hAnsi="Arial" w:cs="Arial"/>
          <w:iCs/>
          <w:sz w:val="24"/>
          <w:szCs w:val="24"/>
        </w:rPr>
        <w:t>радника</w:t>
      </w:r>
      <w:proofErr w:type="spellEnd"/>
      <w:r w:rsidR="006865ED">
        <w:rPr>
          <w:rFonts w:ascii="Arial" w:hAnsi="Arial" w:cs="Arial"/>
          <w:iCs/>
          <w:sz w:val="24"/>
          <w:szCs w:val="24"/>
        </w:rPr>
        <w:t xml:space="preserve"> </w:t>
      </w:r>
      <w:proofErr w:type="spellStart"/>
      <w:r w:rsidR="006865ED">
        <w:rPr>
          <w:rFonts w:ascii="Arial" w:hAnsi="Arial" w:cs="Arial"/>
          <w:iCs/>
          <w:sz w:val="24"/>
          <w:szCs w:val="24"/>
        </w:rPr>
        <w:t>је</w:t>
      </w:r>
      <w:proofErr w:type="spellEnd"/>
      <w:r w:rsidR="006865ED">
        <w:rPr>
          <w:rFonts w:ascii="Arial" w:hAnsi="Arial" w:cs="Arial"/>
          <w:iCs/>
          <w:sz w:val="24"/>
          <w:szCs w:val="24"/>
        </w:rPr>
        <w:t xml:space="preserve"> </w:t>
      </w:r>
      <w:r w:rsidR="00196A9E">
        <w:rPr>
          <w:rFonts w:ascii="Arial" w:hAnsi="Arial" w:cs="Arial"/>
          <w:iCs/>
          <w:sz w:val="24"/>
          <w:szCs w:val="24"/>
          <w:lang w:val="sr-Cyrl-RS"/>
        </w:rPr>
        <w:t xml:space="preserve">200 </w:t>
      </w:r>
      <w:r w:rsidR="003D7897">
        <w:rPr>
          <w:rFonts w:ascii="Arial" w:hAnsi="Arial" w:cs="Arial"/>
          <w:iCs/>
          <w:sz w:val="24"/>
          <w:szCs w:val="24"/>
        </w:rPr>
        <w:t>(18</w:t>
      </w:r>
      <w:r w:rsidR="00196A9E">
        <w:rPr>
          <w:rFonts w:ascii="Arial" w:hAnsi="Arial" w:cs="Arial"/>
          <w:iCs/>
          <w:sz w:val="24"/>
          <w:szCs w:val="24"/>
          <w:lang w:val="sr-Cyrl-RS"/>
        </w:rPr>
        <w:t>9</w:t>
      </w:r>
      <w:r w:rsidR="003D7897">
        <w:rPr>
          <w:rFonts w:ascii="Arial" w:hAnsi="Arial" w:cs="Arial"/>
          <w:iCs/>
          <w:sz w:val="24"/>
          <w:szCs w:val="24"/>
        </w:rPr>
        <w:t xml:space="preserve"> </w:t>
      </w:r>
      <w:proofErr w:type="spellStart"/>
      <w:r w:rsidR="003D7897">
        <w:rPr>
          <w:rFonts w:ascii="Arial" w:hAnsi="Arial" w:cs="Arial"/>
          <w:iCs/>
          <w:sz w:val="24"/>
          <w:szCs w:val="24"/>
        </w:rPr>
        <w:t>радника</w:t>
      </w:r>
      <w:proofErr w:type="spellEnd"/>
      <w:r w:rsidR="003D7897">
        <w:rPr>
          <w:rFonts w:ascii="Arial" w:hAnsi="Arial" w:cs="Arial"/>
          <w:iCs/>
          <w:sz w:val="24"/>
          <w:szCs w:val="24"/>
        </w:rPr>
        <w:t xml:space="preserve"> </w:t>
      </w:r>
      <w:proofErr w:type="spellStart"/>
      <w:r w:rsidR="003D7897">
        <w:rPr>
          <w:rFonts w:ascii="Arial" w:hAnsi="Arial" w:cs="Arial"/>
          <w:iCs/>
          <w:sz w:val="24"/>
          <w:szCs w:val="24"/>
        </w:rPr>
        <w:t>на</w:t>
      </w:r>
      <w:proofErr w:type="spellEnd"/>
      <w:r w:rsidR="003D7897">
        <w:rPr>
          <w:rFonts w:ascii="Arial" w:hAnsi="Arial" w:cs="Arial"/>
          <w:iCs/>
          <w:sz w:val="24"/>
          <w:szCs w:val="24"/>
        </w:rPr>
        <w:t xml:space="preserve"> </w:t>
      </w:r>
      <w:proofErr w:type="spellStart"/>
      <w:r w:rsidR="003D7897">
        <w:rPr>
          <w:rFonts w:ascii="Arial" w:hAnsi="Arial" w:cs="Arial"/>
          <w:iCs/>
          <w:sz w:val="24"/>
          <w:szCs w:val="24"/>
        </w:rPr>
        <w:t>неодређено</w:t>
      </w:r>
      <w:proofErr w:type="spellEnd"/>
      <w:r w:rsidR="003D7897">
        <w:rPr>
          <w:rFonts w:ascii="Arial" w:hAnsi="Arial" w:cs="Arial"/>
          <w:iCs/>
          <w:sz w:val="24"/>
          <w:szCs w:val="24"/>
        </w:rPr>
        <w:t xml:space="preserve"> </w:t>
      </w:r>
      <w:proofErr w:type="spellStart"/>
      <w:r w:rsidR="003D7897">
        <w:rPr>
          <w:rFonts w:ascii="Arial" w:hAnsi="Arial" w:cs="Arial"/>
          <w:iCs/>
          <w:sz w:val="24"/>
          <w:szCs w:val="24"/>
        </w:rPr>
        <w:t>радно</w:t>
      </w:r>
      <w:proofErr w:type="spellEnd"/>
      <w:r w:rsidR="003D7897">
        <w:rPr>
          <w:rFonts w:ascii="Arial" w:hAnsi="Arial" w:cs="Arial"/>
          <w:iCs/>
          <w:sz w:val="24"/>
          <w:szCs w:val="24"/>
        </w:rPr>
        <w:t xml:space="preserve"> </w:t>
      </w:r>
      <w:proofErr w:type="spellStart"/>
      <w:r w:rsidR="003D7897">
        <w:rPr>
          <w:rFonts w:ascii="Arial" w:hAnsi="Arial" w:cs="Arial"/>
          <w:iCs/>
          <w:sz w:val="24"/>
          <w:szCs w:val="24"/>
        </w:rPr>
        <w:t>време</w:t>
      </w:r>
      <w:proofErr w:type="spellEnd"/>
      <w:r w:rsidR="003D7897">
        <w:rPr>
          <w:rFonts w:ascii="Arial" w:hAnsi="Arial" w:cs="Arial"/>
          <w:iCs/>
          <w:sz w:val="24"/>
          <w:szCs w:val="24"/>
        </w:rPr>
        <w:t xml:space="preserve"> и 11 </w:t>
      </w:r>
      <w:proofErr w:type="spellStart"/>
      <w:r w:rsidR="003D7897">
        <w:rPr>
          <w:rFonts w:ascii="Arial" w:hAnsi="Arial" w:cs="Arial"/>
          <w:iCs/>
          <w:sz w:val="24"/>
          <w:szCs w:val="24"/>
        </w:rPr>
        <w:t>радника</w:t>
      </w:r>
      <w:proofErr w:type="spellEnd"/>
      <w:r w:rsidR="003D7897">
        <w:rPr>
          <w:rFonts w:ascii="Arial" w:hAnsi="Arial" w:cs="Arial"/>
          <w:iCs/>
          <w:sz w:val="24"/>
          <w:szCs w:val="24"/>
        </w:rPr>
        <w:t xml:space="preserve"> </w:t>
      </w:r>
      <w:proofErr w:type="spellStart"/>
      <w:r w:rsidR="003D7897">
        <w:rPr>
          <w:rFonts w:ascii="Arial" w:hAnsi="Arial" w:cs="Arial"/>
          <w:iCs/>
          <w:sz w:val="24"/>
          <w:szCs w:val="24"/>
        </w:rPr>
        <w:t>на</w:t>
      </w:r>
      <w:proofErr w:type="spellEnd"/>
      <w:r w:rsidR="003D7897">
        <w:rPr>
          <w:rFonts w:ascii="Arial" w:hAnsi="Arial" w:cs="Arial"/>
          <w:iCs/>
          <w:sz w:val="24"/>
          <w:szCs w:val="24"/>
        </w:rPr>
        <w:t xml:space="preserve"> </w:t>
      </w:r>
      <w:proofErr w:type="spellStart"/>
      <w:r w:rsidR="003D7897">
        <w:rPr>
          <w:rFonts w:ascii="Arial" w:hAnsi="Arial" w:cs="Arial"/>
          <w:iCs/>
          <w:sz w:val="24"/>
          <w:szCs w:val="24"/>
        </w:rPr>
        <w:t>одређено</w:t>
      </w:r>
      <w:proofErr w:type="spellEnd"/>
      <w:r w:rsidR="003D7897">
        <w:rPr>
          <w:rFonts w:ascii="Arial" w:hAnsi="Arial" w:cs="Arial"/>
          <w:iCs/>
          <w:sz w:val="24"/>
          <w:szCs w:val="24"/>
        </w:rPr>
        <w:t xml:space="preserve"> </w:t>
      </w:r>
      <w:proofErr w:type="spellStart"/>
      <w:r w:rsidR="003D7897">
        <w:rPr>
          <w:rFonts w:ascii="Arial" w:hAnsi="Arial" w:cs="Arial"/>
          <w:iCs/>
          <w:sz w:val="24"/>
          <w:szCs w:val="24"/>
        </w:rPr>
        <w:t>радно</w:t>
      </w:r>
      <w:proofErr w:type="spellEnd"/>
      <w:r w:rsidR="003D7897">
        <w:rPr>
          <w:rFonts w:ascii="Arial" w:hAnsi="Arial" w:cs="Arial"/>
          <w:iCs/>
          <w:sz w:val="24"/>
          <w:szCs w:val="24"/>
        </w:rPr>
        <w:t xml:space="preserve"> </w:t>
      </w:r>
      <w:proofErr w:type="spellStart"/>
      <w:r w:rsidR="003D7897">
        <w:rPr>
          <w:rFonts w:ascii="Arial" w:hAnsi="Arial" w:cs="Arial"/>
          <w:iCs/>
          <w:sz w:val="24"/>
          <w:szCs w:val="24"/>
        </w:rPr>
        <w:t>време</w:t>
      </w:r>
      <w:proofErr w:type="spellEnd"/>
      <w:r w:rsidR="003D7897">
        <w:rPr>
          <w:rFonts w:ascii="Arial" w:hAnsi="Arial" w:cs="Arial"/>
          <w:iCs/>
          <w:sz w:val="24"/>
          <w:szCs w:val="24"/>
        </w:rPr>
        <w:t>).</w:t>
      </w:r>
      <w:r>
        <w:rPr>
          <w:rFonts w:ascii="Arial" w:hAnsi="Arial" w:cs="Arial"/>
          <w:iCs/>
          <w:sz w:val="24"/>
          <w:szCs w:val="24"/>
        </w:rPr>
        <w:t xml:space="preserve"> </w:t>
      </w:r>
    </w:p>
    <w:p w:rsidR="009A4E25" w:rsidRPr="002D76DD" w:rsidRDefault="009A4E25" w:rsidP="00D349AF">
      <w:pPr>
        <w:jc w:val="both"/>
        <w:rPr>
          <w:rFonts w:ascii="Arial" w:hAnsi="Arial" w:cs="Arial"/>
          <w:b/>
          <w:sz w:val="24"/>
          <w:szCs w:val="24"/>
        </w:rPr>
      </w:pPr>
      <w:r w:rsidRPr="002D76DD">
        <w:rPr>
          <w:rFonts w:ascii="Arial" w:hAnsi="Arial" w:cs="Arial"/>
          <w:b/>
          <w:sz w:val="24"/>
          <w:szCs w:val="24"/>
        </w:rPr>
        <w:t>6. КРЕТАЊЕ ЦЕНА ПРОИЗВОДА И УСЛУГА</w:t>
      </w:r>
    </w:p>
    <w:p w:rsidR="00852544" w:rsidRPr="00852544" w:rsidRDefault="00D857E8" w:rsidP="00852544">
      <w:pPr>
        <w:pStyle w:val="Heading1"/>
        <w:spacing w:line="276" w:lineRule="auto"/>
        <w:rPr>
          <w:rFonts w:ascii="Arial" w:hAnsi="Arial" w:cs="Arial"/>
          <w:sz w:val="22"/>
          <w:szCs w:val="22"/>
          <w:lang w:val="sr-Latn-RS"/>
        </w:rPr>
      </w:pPr>
      <w:r>
        <w:rPr>
          <w:rFonts w:ascii="Arial" w:hAnsi="Arial" w:cs="Arial"/>
          <w:szCs w:val="24"/>
          <w:lang w:val="sr-Cyrl-RS"/>
        </w:rPr>
        <w:t>На снази је н</w:t>
      </w:r>
      <w:proofErr w:type="spellStart"/>
      <w:r w:rsidRPr="00460A3E">
        <w:rPr>
          <w:rFonts w:ascii="Arial" w:hAnsi="Arial" w:cs="Arial"/>
          <w:szCs w:val="24"/>
        </w:rPr>
        <w:t>ови</w:t>
      </w:r>
      <w:proofErr w:type="spellEnd"/>
      <w:r w:rsidRPr="00460A3E">
        <w:rPr>
          <w:rFonts w:ascii="Arial" w:hAnsi="Arial" w:cs="Arial"/>
          <w:szCs w:val="24"/>
        </w:rPr>
        <w:t xml:space="preserve"> </w:t>
      </w:r>
      <w:proofErr w:type="spellStart"/>
      <w:r w:rsidRPr="00460A3E">
        <w:rPr>
          <w:rFonts w:ascii="Arial" w:hAnsi="Arial" w:cs="Arial"/>
          <w:szCs w:val="24"/>
        </w:rPr>
        <w:t>Ценовник</w:t>
      </w:r>
      <w:proofErr w:type="spellEnd"/>
      <w:r w:rsidRPr="00460A3E">
        <w:rPr>
          <w:rFonts w:ascii="Arial" w:hAnsi="Arial" w:cs="Arial"/>
          <w:szCs w:val="24"/>
        </w:rPr>
        <w:t xml:space="preserve"> </w:t>
      </w:r>
      <w:proofErr w:type="spellStart"/>
      <w:r w:rsidRPr="00460A3E">
        <w:rPr>
          <w:rFonts w:ascii="Arial" w:hAnsi="Arial" w:cs="Arial"/>
          <w:szCs w:val="24"/>
        </w:rPr>
        <w:t>основних</w:t>
      </w:r>
      <w:proofErr w:type="spellEnd"/>
      <w:r w:rsidRPr="00460A3E">
        <w:rPr>
          <w:rFonts w:ascii="Arial" w:hAnsi="Arial" w:cs="Arial"/>
          <w:szCs w:val="24"/>
        </w:rPr>
        <w:t xml:space="preserve"> и </w:t>
      </w:r>
      <w:proofErr w:type="spellStart"/>
      <w:r w:rsidRPr="00460A3E">
        <w:rPr>
          <w:rFonts w:ascii="Arial" w:hAnsi="Arial" w:cs="Arial"/>
          <w:szCs w:val="24"/>
        </w:rPr>
        <w:t>осталих</w:t>
      </w:r>
      <w:proofErr w:type="spellEnd"/>
      <w:r w:rsidRPr="00460A3E">
        <w:rPr>
          <w:rFonts w:ascii="Arial" w:hAnsi="Arial" w:cs="Arial"/>
          <w:szCs w:val="24"/>
        </w:rPr>
        <w:t xml:space="preserve"> </w:t>
      </w:r>
      <w:proofErr w:type="spellStart"/>
      <w:r w:rsidRPr="00460A3E">
        <w:rPr>
          <w:rFonts w:ascii="Arial" w:hAnsi="Arial" w:cs="Arial"/>
          <w:szCs w:val="24"/>
        </w:rPr>
        <w:t>комуналних</w:t>
      </w:r>
      <w:proofErr w:type="spellEnd"/>
      <w:r w:rsidRPr="00460A3E">
        <w:rPr>
          <w:rFonts w:ascii="Arial" w:hAnsi="Arial" w:cs="Arial"/>
          <w:szCs w:val="24"/>
        </w:rPr>
        <w:t xml:space="preserve"> </w:t>
      </w:r>
      <w:proofErr w:type="spellStart"/>
      <w:r w:rsidRPr="00460A3E">
        <w:rPr>
          <w:rFonts w:ascii="Arial" w:hAnsi="Arial" w:cs="Arial"/>
          <w:szCs w:val="24"/>
        </w:rPr>
        <w:t>производа</w:t>
      </w:r>
      <w:proofErr w:type="spellEnd"/>
      <w:r w:rsidRPr="00460A3E">
        <w:rPr>
          <w:rFonts w:ascii="Arial" w:hAnsi="Arial" w:cs="Arial"/>
          <w:szCs w:val="24"/>
        </w:rPr>
        <w:t xml:space="preserve"> и </w:t>
      </w:r>
      <w:proofErr w:type="spellStart"/>
      <w:r w:rsidRPr="00460A3E">
        <w:rPr>
          <w:rFonts w:ascii="Arial" w:hAnsi="Arial" w:cs="Arial"/>
          <w:szCs w:val="24"/>
        </w:rPr>
        <w:t>услуга</w:t>
      </w:r>
      <w:proofErr w:type="spellEnd"/>
      <w:r w:rsidRPr="00460A3E">
        <w:rPr>
          <w:rFonts w:ascii="Arial" w:hAnsi="Arial" w:cs="Arial"/>
          <w:szCs w:val="24"/>
        </w:rPr>
        <w:t xml:space="preserve">, </w:t>
      </w:r>
      <w:proofErr w:type="spellStart"/>
      <w:r w:rsidRPr="00460A3E">
        <w:rPr>
          <w:rFonts w:ascii="Arial" w:hAnsi="Arial" w:cs="Arial"/>
          <w:szCs w:val="24"/>
        </w:rPr>
        <w:t>на</w:t>
      </w:r>
      <w:proofErr w:type="spellEnd"/>
      <w:r w:rsidRPr="00460A3E">
        <w:rPr>
          <w:rFonts w:ascii="Arial" w:hAnsi="Arial" w:cs="Arial"/>
          <w:szCs w:val="24"/>
        </w:rPr>
        <w:t xml:space="preserve"> </w:t>
      </w:r>
      <w:proofErr w:type="spellStart"/>
      <w:r w:rsidRPr="00460A3E">
        <w:rPr>
          <w:rFonts w:ascii="Arial" w:hAnsi="Arial" w:cs="Arial"/>
          <w:szCs w:val="24"/>
        </w:rPr>
        <w:t>основу</w:t>
      </w:r>
      <w:proofErr w:type="spellEnd"/>
      <w:r w:rsidRPr="00460A3E">
        <w:rPr>
          <w:rFonts w:ascii="Arial" w:hAnsi="Arial" w:cs="Arial"/>
          <w:szCs w:val="24"/>
        </w:rPr>
        <w:t xml:space="preserve"> </w:t>
      </w:r>
      <w:proofErr w:type="spellStart"/>
      <w:r w:rsidRPr="00460A3E">
        <w:rPr>
          <w:rFonts w:ascii="Arial" w:hAnsi="Arial" w:cs="Arial"/>
          <w:szCs w:val="24"/>
        </w:rPr>
        <w:t>решења</w:t>
      </w:r>
      <w:proofErr w:type="spellEnd"/>
      <w:r w:rsidRPr="00460A3E">
        <w:rPr>
          <w:rFonts w:ascii="Arial" w:hAnsi="Arial" w:cs="Arial"/>
          <w:szCs w:val="24"/>
        </w:rPr>
        <w:t xml:space="preserve"> о </w:t>
      </w:r>
      <w:proofErr w:type="spellStart"/>
      <w:r w:rsidRPr="00460A3E">
        <w:rPr>
          <w:rFonts w:ascii="Arial" w:hAnsi="Arial" w:cs="Arial"/>
          <w:szCs w:val="24"/>
        </w:rPr>
        <w:t>давању</w:t>
      </w:r>
      <w:proofErr w:type="spellEnd"/>
      <w:r w:rsidRPr="00460A3E">
        <w:rPr>
          <w:rFonts w:ascii="Arial" w:hAnsi="Arial" w:cs="Arial"/>
          <w:szCs w:val="24"/>
        </w:rPr>
        <w:t xml:space="preserve"> </w:t>
      </w:r>
      <w:proofErr w:type="spellStart"/>
      <w:r w:rsidRPr="00460A3E">
        <w:rPr>
          <w:rFonts w:ascii="Arial" w:hAnsi="Arial" w:cs="Arial"/>
          <w:szCs w:val="24"/>
        </w:rPr>
        <w:t>сагласности</w:t>
      </w:r>
      <w:proofErr w:type="spellEnd"/>
      <w:r w:rsidRPr="00460A3E">
        <w:rPr>
          <w:rFonts w:ascii="Arial" w:hAnsi="Arial" w:cs="Arial"/>
          <w:szCs w:val="24"/>
        </w:rPr>
        <w:t xml:space="preserve"> </w:t>
      </w:r>
      <w:proofErr w:type="spellStart"/>
      <w:r w:rsidRPr="00460A3E">
        <w:rPr>
          <w:rFonts w:ascii="Arial" w:hAnsi="Arial" w:cs="Arial"/>
          <w:szCs w:val="24"/>
        </w:rPr>
        <w:t>на</w:t>
      </w:r>
      <w:proofErr w:type="spellEnd"/>
      <w:r w:rsidRPr="00460A3E">
        <w:rPr>
          <w:rFonts w:ascii="Arial" w:hAnsi="Arial" w:cs="Arial"/>
          <w:szCs w:val="24"/>
        </w:rPr>
        <w:t xml:space="preserve"> </w:t>
      </w:r>
      <w:proofErr w:type="spellStart"/>
      <w:r w:rsidRPr="00460A3E">
        <w:rPr>
          <w:rFonts w:ascii="Arial" w:hAnsi="Arial" w:cs="Arial"/>
          <w:szCs w:val="24"/>
        </w:rPr>
        <w:t>одлуку</w:t>
      </w:r>
      <w:proofErr w:type="spellEnd"/>
      <w:r w:rsidRPr="00460A3E">
        <w:rPr>
          <w:rFonts w:ascii="Arial" w:hAnsi="Arial" w:cs="Arial"/>
          <w:szCs w:val="24"/>
        </w:rPr>
        <w:t xml:space="preserve"> </w:t>
      </w:r>
      <w:proofErr w:type="spellStart"/>
      <w:r w:rsidRPr="00460A3E">
        <w:rPr>
          <w:rFonts w:ascii="Arial" w:hAnsi="Arial" w:cs="Arial"/>
          <w:szCs w:val="24"/>
        </w:rPr>
        <w:t>Надзорног</w:t>
      </w:r>
      <w:proofErr w:type="spellEnd"/>
      <w:r w:rsidRPr="00460A3E">
        <w:rPr>
          <w:rFonts w:ascii="Arial" w:hAnsi="Arial" w:cs="Arial"/>
          <w:szCs w:val="24"/>
        </w:rPr>
        <w:t xml:space="preserve"> </w:t>
      </w:r>
      <w:proofErr w:type="spellStart"/>
      <w:r w:rsidRPr="00460A3E">
        <w:rPr>
          <w:rFonts w:ascii="Arial" w:hAnsi="Arial" w:cs="Arial"/>
          <w:szCs w:val="24"/>
        </w:rPr>
        <w:t>одбора</w:t>
      </w:r>
      <w:proofErr w:type="spellEnd"/>
      <w:r w:rsidRPr="00460A3E">
        <w:rPr>
          <w:rFonts w:ascii="Arial" w:hAnsi="Arial" w:cs="Arial"/>
          <w:szCs w:val="24"/>
        </w:rPr>
        <w:t xml:space="preserve"> ЈКП ''</w:t>
      </w:r>
      <w:proofErr w:type="spellStart"/>
      <w:r w:rsidRPr="00460A3E">
        <w:rPr>
          <w:rFonts w:ascii="Arial" w:hAnsi="Arial" w:cs="Arial"/>
          <w:szCs w:val="24"/>
        </w:rPr>
        <w:t>Обреновац</w:t>
      </w:r>
      <w:proofErr w:type="spellEnd"/>
      <w:r w:rsidRPr="00460A3E">
        <w:rPr>
          <w:rFonts w:ascii="Arial" w:hAnsi="Arial" w:cs="Arial"/>
          <w:szCs w:val="24"/>
        </w:rPr>
        <w:t xml:space="preserve">'' </w:t>
      </w:r>
      <w:proofErr w:type="spellStart"/>
      <w:r w:rsidRPr="00460A3E">
        <w:rPr>
          <w:rFonts w:ascii="Arial" w:hAnsi="Arial" w:cs="Arial"/>
          <w:szCs w:val="24"/>
        </w:rPr>
        <w:t>Обреновац</w:t>
      </w:r>
      <w:proofErr w:type="spellEnd"/>
      <w:r w:rsidRPr="00460A3E">
        <w:rPr>
          <w:rFonts w:ascii="Arial" w:hAnsi="Arial" w:cs="Arial"/>
          <w:szCs w:val="24"/>
        </w:rPr>
        <w:t xml:space="preserve"> о </w:t>
      </w:r>
      <w:proofErr w:type="spellStart"/>
      <w:r w:rsidRPr="00460A3E">
        <w:rPr>
          <w:rFonts w:ascii="Arial" w:hAnsi="Arial" w:cs="Arial"/>
          <w:szCs w:val="24"/>
        </w:rPr>
        <w:t>измени</w:t>
      </w:r>
      <w:proofErr w:type="spellEnd"/>
      <w:r w:rsidRPr="00460A3E">
        <w:rPr>
          <w:rFonts w:ascii="Arial" w:hAnsi="Arial" w:cs="Arial"/>
          <w:szCs w:val="24"/>
        </w:rPr>
        <w:t xml:space="preserve"> </w:t>
      </w:r>
      <w:proofErr w:type="spellStart"/>
      <w:r w:rsidRPr="00460A3E">
        <w:rPr>
          <w:rFonts w:ascii="Arial" w:hAnsi="Arial" w:cs="Arial"/>
          <w:szCs w:val="24"/>
        </w:rPr>
        <w:t>ценовника</w:t>
      </w:r>
      <w:proofErr w:type="spellEnd"/>
      <w:r w:rsidRPr="00460A3E">
        <w:rPr>
          <w:rFonts w:ascii="Arial" w:hAnsi="Arial" w:cs="Arial"/>
          <w:szCs w:val="24"/>
        </w:rPr>
        <w:t xml:space="preserve"> </w:t>
      </w:r>
      <w:proofErr w:type="spellStart"/>
      <w:r w:rsidRPr="00460A3E">
        <w:rPr>
          <w:rFonts w:ascii="Arial" w:hAnsi="Arial" w:cs="Arial"/>
          <w:szCs w:val="24"/>
        </w:rPr>
        <w:t>основних</w:t>
      </w:r>
      <w:proofErr w:type="spellEnd"/>
      <w:r w:rsidRPr="00460A3E">
        <w:rPr>
          <w:rFonts w:ascii="Arial" w:hAnsi="Arial" w:cs="Arial"/>
          <w:szCs w:val="24"/>
        </w:rPr>
        <w:t xml:space="preserve"> и </w:t>
      </w:r>
      <w:proofErr w:type="spellStart"/>
      <w:r w:rsidRPr="00460A3E">
        <w:rPr>
          <w:rFonts w:ascii="Arial" w:hAnsi="Arial" w:cs="Arial"/>
          <w:szCs w:val="24"/>
        </w:rPr>
        <w:t>осталих</w:t>
      </w:r>
      <w:proofErr w:type="spellEnd"/>
      <w:r w:rsidRPr="00460A3E">
        <w:rPr>
          <w:rFonts w:ascii="Arial" w:hAnsi="Arial" w:cs="Arial"/>
          <w:szCs w:val="24"/>
        </w:rPr>
        <w:t xml:space="preserve"> </w:t>
      </w:r>
      <w:proofErr w:type="spellStart"/>
      <w:r w:rsidRPr="00460A3E">
        <w:rPr>
          <w:rFonts w:ascii="Arial" w:hAnsi="Arial" w:cs="Arial"/>
          <w:szCs w:val="24"/>
        </w:rPr>
        <w:t>комуналних</w:t>
      </w:r>
      <w:proofErr w:type="spellEnd"/>
      <w:r w:rsidRPr="00460A3E">
        <w:rPr>
          <w:rFonts w:ascii="Arial" w:hAnsi="Arial" w:cs="Arial"/>
          <w:szCs w:val="24"/>
        </w:rPr>
        <w:t xml:space="preserve"> </w:t>
      </w:r>
      <w:proofErr w:type="spellStart"/>
      <w:r w:rsidRPr="00460A3E">
        <w:rPr>
          <w:rFonts w:ascii="Arial" w:hAnsi="Arial" w:cs="Arial"/>
          <w:szCs w:val="24"/>
        </w:rPr>
        <w:t>производа</w:t>
      </w:r>
      <w:proofErr w:type="spellEnd"/>
      <w:r w:rsidRPr="00460A3E">
        <w:rPr>
          <w:rFonts w:ascii="Arial" w:hAnsi="Arial" w:cs="Arial"/>
          <w:szCs w:val="24"/>
        </w:rPr>
        <w:t xml:space="preserve"> и </w:t>
      </w:r>
      <w:proofErr w:type="spellStart"/>
      <w:r w:rsidRPr="00460A3E">
        <w:rPr>
          <w:rFonts w:ascii="Arial" w:hAnsi="Arial" w:cs="Arial"/>
          <w:szCs w:val="24"/>
        </w:rPr>
        <w:t>услуга</w:t>
      </w:r>
      <w:proofErr w:type="spellEnd"/>
      <w:r w:rsidRPr="00460A3E">
        <w:rPr>
          <w:rFonts w:ascii="Arial" w:hAnsi="Arial" w:cs="Arial"/>
          <w:szCs w:val="24"/>
        </w:rPr>
        <w:t xml:space="preserve"> </w:t>
      </w:r>
      <w:proofErr w:type="spellStart"/>
      <w:r w:rsidRPr="00460A3E">
        <w:rPr>
          <w:rFonts w:ascii="Arial" w:hAnsi="Arial" w:cs="Arial"/>
          <w:szCs w:val="24"/>
        </w:rPr>
        <w:t>број</w:t>
      </w:r>
      <w:proofErr w:type="spellEnd"/>
      <w:r w:rsidR="00852544">
        <w:rPr>
          <w:rFonts w:ascii="Arial" w:hAnsi="Arial" w:cs="Arial"/>
          <w:szCs w:val="24"/>
        </w:rPr>
        <w:t xml:space="preserve"> </w:t>
      </w:r>
      <w:r w:rsidRPr="00460A3E">
        <w:rPr>
          <w:rFonts w:ascii="Arial" w:hAnsi="Arial" w:cs="Arial"/>
          <w:szCs w:val="24"/>
        </w:rPr>
        <w:t xml:space="preserve"> </w:t>
      </w:r>
      <w:r w:rsidR="00852544" w:rsidRPr="00852544">
        <w:rPr>
          <w:rFonts w:ascii="Arial" w:hAnsi="Arial" w:cs="Arial"/>
          <w:sz w:val="22"/>
          <w:szCs w:val="22"/>
          <w:lang w:val="sr-Cyrl-CS"/>
        </w:rPr>
        <w:t>Н</w:t>
      </w:r>
      <w:r w:rsidR="00852544" w:rsidRPr="00852544">
        <w:rPr>
          <w:rFonts w:ascii="Arial" w:hAnsi="Arial" w:cs="Arial"/>
          <w:sz w:val="22"/>
          <w:szCs w:val="22"/>
          <w:lang w:val="sl-SI"/>
        </w:rPr>
        <w:t xml:space="preserve">O </w:t>
      </w:r>
      <w:r w:rsidR="00852544" w:rsidRPr="00852544">
        <w:rPr>
          <w:rFonts w:ascii="Arial" w:hAnsi="Arial" w:cs="Arial"/>
          <w:sz w:val="22"/>
          <w:szCs w:val="22"/>
          <w:lang w:val="sr-Cyrl-CS"/>
        </w:rPr>
        <w:t>број</w:t>
      </w:r>
      <w:r w:rsidR="00852544" w:rsidRPr="00852544">
        <w:rPr>
          <w:rFonts w:ascii="Arial" w:hAnsi="Arial" w:cs="Arial"/>
          <w:sz w:val="22"/>
          <w:szCs w:val="22"/>
          <w:lang w:val="sl-SI"/>
        </w:rPr>
        <w:t xml:space="preserve"> </w:t>
      </w:r>
      <w:r w:rsidR="00852544" w:rsidRPr="00852544">
        <w:rPr>
          <w:rFonts w:ascii="Arial" w:hAnsi="Arial" w:cs="Arial"/>
          <w:sz w:val="22"/>
          <w:szCs w:val="22"/>
          <w:lang w:val="sr-Cyrl-CS"/>
        </w:rPr>
        <w:t xml:space="preserve"> 63-3/2019 од</w:t>
      </w:r>
      <w:r w:rsidR="00852544" w:rsidRPr="00852544">
        <w:rPr>
          <w:rFonts w:ascii="Arial" w:hAnsi="Arial" w:cs="Arial"/>
          <w:sz w:val="22"/>
          <w:szCs w:val="22"/>
          <w:lang w:val="sl-SI"/>
        </w:rPr>
        <w:t xml:space="preserve"> </w:t>
      </w:r>
      <w:r w:rsidR="00852544" w:rsidRPr="00852544">
        <w:rPr>
          <w:rFonts w:ascii="Arial" w:hAnsi="Arial" w:cs="Arial"/>
          <w:sz w:val="22"/>
          <w:szCs w:val="22"/>
          <w:lang w:val="sr-Cyrl-RS"/>
        </w:rPr>
        <w:t>27</w:t>
      </w:r>
      <w:r w:rsidR="00852544" w:rsidRPr="00852544">
        <w:rPr>
          <w:rFonts w:ascii="Arial" w:hAnsi="Arial" w:cs="Arial"/>
          <w:color w:val="C00000"/>
          <w:sz w:val="22"/>
          <w:szCs w:val="22"/>
          <w:lang w:val="sr-Cyrl-CS"/>
        </w:rPr>
        <w:t>.</w:t>
      </w:r>
      <w:r w:rsidR="00852544" w:rsidRPr="00852544">
        <w:rPr>
          <w:rFonts w:ascii="Arial" w:hAnsi="Arial" w:cs="Arial"/>
          <w:sz w:val="22"/>
          <w:szCs w:val="22"/>
          <w:lang w:val="sr-Cyrl-CS"/>
        </w:rPr>
        <w:t>02.2019. године</w:t>
      </w:r>
      <w:r w:rsidR="00852544" w:rsidRPr="00852544">
        <w:rPr>
          <w:rFonts w:ascii="Arial" w:hAnsi="Arial" w:cs="Arial"/>
          <w:sz w:val="22"/>
          <w:szCs w:val="22"/>
          <w:lang w:val="sr-Latn-RS"/>
        </w:rPr>
        <w:t>.</w:t>
      </w:r>
    </w:p>
    <w:p w:rsidR="00852544" w:rsidRDefault="00852544" w:rsidP="00D349AF">
      <w:pPr>
        <w:jc w:val="both"/>
        <w:rPr>
          <w:rFonts w:ascii="Arial" w:hAnsi="Arial" w:cs="Arial"/>
          <w:b/>
          <w:sz w:val="24"/>
          <w:szCs w:val="24"/>
        </w:rPr>
      </w:pPr>
    </w:p>
    <w:p w:rsidR="009A4E25" w:rsidRPr="002D76DD" w:rsidRDefault="009A4E25" w:rsidP="00D349AF">
      <w:pPr>
        <w:jc w:val="both"/>
        <w:rPr>
          <w:rFonts w:ascii="Arial" w:hAnsi="Arial" w:cs="Arial"/>
          <w:b/>
          <w:sz w:val="24"/>
          <w:szCs w:val="24"/>
        </w:rPr>
      </w:pPr>
      <w:r w:rsidRPr="002D76DD">
        <w:rPr>
          <w:rFonts w:ascii="Arial" w:hAnsi="Arial" w:cs="Arial"/>
          <w:b/>
          <w:sz w:val="24"/>
          <w:szCs w:val="24"/>
        </w:rPr>
        <w:t>7. СУБВЕНЦИЈЕ И ОСТАЛИ ПРИХОДИ ИЗ БУЏЕТА</w:t>
      </w:r>
    </w:p>
    <w:p w:rsidR="00704564" w:rsidRPr="007E4E64" w:rsidRDefault="00D500EA" w:rsidP="00D349AF">
      <w:pPr>
        <w:jc w:val="both"/>
        <w:rPr>
          <w:rFonts w:ascii="Arial" w:hAnsi="Arial" w:cs="Arial"/>
          <w:iCs/>
          <w:sz w:val="24"/>
          <w:szCs w:val="24"/>
        </w:rPr>
      </w:pPr>
      <w:proofErr w:type="spellStart"/>
      <w:r w:rsidRPr="007E4E64">
        <w:rPr>
          <w:rFonts w:ascii="Arial" w:hAnsi="Arial" w:cs="Arial"/>
          <w:iCs/>
          <w:sz w:val="24"/>
          <w:szCs w:val="24"/>
        </w:rPr>
        <w:t>Посебан</w:t>
      </w:r>
      <w:proofErr w:type="spellEnd"/>
      <w:r w:rsidRPr="007E4E64">
        <w:rPr>
          <w:rFonts w:ascii="Arial" w:hAnsi="Arial" w:cs="Arial"/>
          <w:iCs/>
          <w:sz w:val="24"/>
          <w:szCs w:val="24"/>
        </w:rPr>
        <w:t xml:space="preserve"> </w:t>
      </w:r>
      <w:proofErr w:type="spellStart"/>
      <w:r w:rsidRPr="007E4E64">
        <w:rPr>
          <w:rFonts w:ascii="Arial" w:hAnsi="Arial" w:cs="Arial"/>
          <w:iCs/>
          <w:sz w:val="24"/>
          <w:szCs w:val="24"/>
        </w:rPr>
        <w:t>Програм</w:t>
      </w:r>
      <w:proofErr w:type="spellEnd"/>
      <w:r w:rsidRPr="007E4E64">
        <w:rPr>
          <w:rFonts w:ascii="Arial" w:hAnsi="Arial" w:cs="Arial"/>
          <w:iCs/>
          <w:sz w:val="24"/>
          <w:szCs w:val="24"/>
        </w:rPr>
        <w:t xml:space="preserve"> ЈКП ''</w:t>
      </w:r>
      <w:proofErr w:type="spellStart"/>
      <w:r w:rsidRPr="007E4E64">
        <w:rPr>
          <w:rFonts w:ascii="Arial" w:hAnsi="Arial" w:cs="Arial"/>
          <w:iCs/>
          <w:sz w:val="24"/>
          <w:szCs w:val="24"/>
        </w:rPr>
        <w:t>Обреновац</w:t>
      </w:r>
      <w:proofErr w:type="spellEnd"/>
      <w:r w:rsidRPr="007E4E64">
        <w:rPr>
          <w:rFonts w:ascii="Arial" w:hAnsi="Arial" w:cs="Arial"/>
          <w:iCs/>
          <w:sz w:val="24"/>
          <w:szCs w:val="24"/>
        </w:rPr>
        <w:t xml:space="preserve">'' </w:t>
      </w:r>
      <w:proofErr w:type="spellStart"/>
      <w:r w:rsidRPr="007E4E64">
        <w:rPr>
          <w:rFonts w:ascii="Arial" w:hAnsi="Arial" w:cs="Arial"/>
          <w:iCs/>
          <w:sz w:val="24"/>
          <w:szCs w:val="24"/>
        </w:rPr>
        <w:t>Обреновац</w:t>
      </w:r>
      <w:proofErr w:type="spellEnd"/>
      <w:r w:rsidRPr="007E4E64">
        <w:rPr>
          <w:rFonts w:ascii="Arial" w:hAnsi="Arial" w:cs="Arial"/>
          <w:iCs/>
          <w:sz w:val="24"/>
          <w:szCs w:val="24"/>
        </w:rPr>
        <w:t xml:space="preserve"> </w:t>
      </w:r>
      <w:proofErr w:type="spellStart"/>
      <w:r w:rsidRPr="007E4E64">
        <w:rPr>
          <w:rFonts w:ascii="Arial" w:hAnsi="Arial" w:cs="Arial"/>
          <w:iCs/>
          <w:sz w:val="24"/>
          <w:szCs w:val="24"/>
        </w:rPr>
        <w:t>за</w:t>
      </w:r>
      <w:proofErr w:type="spellEnd"/>
      <w:r w:rsidRPr="007E4E64">
        <w:rPr>
          <w:rFonts w:ascii="Arial" w:hAnsi="Arial" w:cs="Arial"/>
          <w:iCs/>
          <w:sz w:val="24"/>
          <w:szCs w:val="24"/>
        </w:rPr>
        <w:t xml:space="preserve"> 201</w:t>
      </w:r>
      <w:r w:rsidR="00A46120" w:rsidRPr="007E4E64">
        <w:rPr>
          <w:rFonts w:ascii="Arial" w:hAnsi="Arial" w:cs="Arial"/>
          <w:iCs/>
          <w:sz w:val="24"/>
          <w:szCs w:val="24"/>
          <w:lang w:val="sr-Cyrl-RS"/>
        </w:rPr>
        <w:t>9</w:t>
      </w:r>
      <w:r w:rsidRPr="007E4E64">
        <w:rPr>
          <w:rFonts w:ascii="Arial" w:hAnsi="Arial" w:cs="Arial"/>
          <w:iCs/>
          <w:sz w:val="24"/>
          <w:szCs w:val="24"/>
        </w:rPr>
        <w:t>.</w:t>
      </w:r>
      <w:proofErr w:type="spellStart"/>
      <w:r w:rsidRPr="007E4E64">
        <w:rPr>
          <w:rFonts w:ascii="Arial" w:hAnsi="Arial" w:cs="Arial"/>
          <w:iCs/>
          <w:sz w:val="24"/>
          <w:szCs w:val="24"/>
        </w:rPr>
        <w:t>годину</w:t>
      </w:r>
      <w:proofErr w:type="spellEnd"/>
      <w:r w:rsidRPr="007E4E64">
        <w:rPr>
          <w:rFonts w:ascii="Arial" w:hAnsi="Arial" w:cs="Arial"/>
          <w:iCs/>
          <w:sz w:val="24"/>
          <w:szCs w:val="24"/>
        </w:rPr>
        <w:t xml:space="preserve"> о </w:t>
      </w:r>
      <w:proofErr w:type="spellStart"/>
      <w:r w:rsidRPr="007E4E64">
        <w:rPr>
          <w:rFonts w:ascii="Arial" w:hAnsi="Arial" w:cs="Arial"/>
          <w:iCs/>
          <w:sz w:val="24"/>
          <w:szCs w:val="24"/>
        </w:rPr>
        <w:t>коришћењу</w:t>
      </w:r>
      <w:proofErr w:type="spellEnd"/>
      <w:r w:rsidRPr="007E4E64">
        <w:rPr>
          <w:rFonts w:ascii="Arial" w:hAnsi="Arial" w:cs="Arial"/>
          <w:iCs/>
          <w:sz w:val="24"/>
          <w:szCs w:val="24"/>
        </w:rPr>
        <w:t xml:space="preserve"> </w:t>
      </w:r>
      <w:proofErr w:type="spellStart"/>
      <w:r w:rsidRPr="007E4E64">
        <w:rPr>
          <w:rFonts w:ascii="Arial" w:hAnsi="Arial" w:cs="Arial"/>
          <w:iCs/>
          <w:sz w:val="24"/>
          <w:szCs w:val="24"/>
        </w:rPr>
        <w:t>средстава</w:t>
      </w:r>
      <w:proofErr w:type="spellEnd"/>
      <w:r w:rsidRPr="007E4E64">
        <w:rPr>
          <w:rFonts w:ascii="Arial" w:hAnsi="Arial" w:cs="Arial"/>
          <w:iCs/>
          <w:sz w:val="24"/>
          <w:szCs w:val="24"/>
        </w:rPr>
        <w:t xml:space="preserve"> </w:t>
      </w:r>
      <w:proofErr w:type="spellStart"/>
      <w:r w:rsidRPr="007E4E64">
        <w:rPr>
          <w:rFonts w:ascii="Arial" w:hAnsi="Arial" w:cs="Arial"/>
          <w:iCs/>
          <w:sz w:val="24"/>
          <w:szCs w:val="24"/>
        </w:rPr>
        <w:t>буџета</w:t>
      </w:r>
      <w:proofErr w:type="spellEnd"/>
      <w:r w:rsidRPr="007E4E64">
        <w:rPr>
          <w:rFonts w:ascii="Arial" w:hAnsi="Arial" w:cs="Arial"/>
          <w:iCs/>
          <w:sz w:val="24"/>
          <w:szCs w:val="24"/>
        </w:rPr>
        <w:t xml:space="preserve"> </w:t>
      </w:r>
      <w:proofErr w:type="spellStart"/>
      <w:r w:rsidRPr="007E4E64">
        <w:rPr>
          <w:rFonts w:ascii="Arial" w:hAnsi="Arial" w:cs="Arial"/>
          <w:iCs/>
          <w:sz w:val="24"/>
          <w:szCs w:val="24"/>
        </w:rPr>
        <w:t>градске</w:t>
      </w:r>
      <w:proofErr w:type="spellEnd"/>
      <w:r w:rsidRPr="007E4E64">
        <w:rPr>
          <w:rFonts w:ascii="Arial" w:hAnsi="Arial" w:cs="Arial"/>
          <w:iCs/>
          <w:sz w:val="24"/>
          <w:szCs w:val="24"/>
        </w:rPr>
        <w:t xml:space="preserve"> </w:t>
      </w:r>
      <w:proofErr w:type="spellStart"/>
      <w:r w:rsidRPr="007E4E64">
        <w:rPr>
          <w:rFonts w:ascii="Arial" w:hAnsi="Arial" w:cs="Arial"/>
          <w:iCs/>
          <w:sz w:val="24"/>
          <w:szCs w:val="24"/>
        </w:rPr>
        <w:t>општине</w:t>
      </w:r>
      <w:proofErr w:type="spellEnd"/>
      <w:r w:rsidRPr="007E4E64">
        <w:rPr>
          <w:rFonts w:ascii="Arial" w:hAnsi="Arial" w:cs="Arial"/>
          <w:iCs/>
          <w:sz w:val="24"/>
          <w:szCs w:val="24"/>
        </w:rPr>
        <w:t xml:space="preserve"> </w:t>
      </w:r>
      <w:proofErr w:type="spellStart"/>
      <w:r w:rsidRPr="007E4E64">
        <w:rPr>
          <w:rFonts w:ascii="Arial" w:hAnsi="Arial" w:cs="Arial"/>
          <w:iCs/>
          <w:sz w:val="24"/>
          <w:szCs w:val="24"/>
        </w:rPr>
        <w:t>Обреновац</w:t>
      </w:r>
      <w:proofErr w:type="spellEnd"/>
      <w:r w:rsidR="00704564" w:rsidRPr="007E4E64">
        <w:rPr>
          <w:rFonts w:ascii="Arial" w:hAnsi="Arial" w:cs="Arial"/>
          <w:iCs/>
          <w:sz w:val="24"/>
          <w:szCs w:val="24"/>
        </w:rPr>
        <w:t xml:space="preserve"> </w:t>
      </w:r>
      <w:proofErr w:type="spellStart"/>
      <w:r w:rsidR="00704564" w:rsidRPr="007E4E64">
        <w:rPr>
          <w:rFonts w:ascii="Arial" w:hAnsi="Arial" w:cs="Arial"/>
          <w:iCs/>
          <w:sz w:val="24"/>
          <w:szCs w:val="24"/>
        </w:rPr>
        <w:t>по</w:t>
      </w:r>
      <w:proofErr w:type="spellEnd"/>
      <w:r w:rsidR="00704564" w:rsidRPr="007E4E64">
        <w:rPr>
          <w:rFonts w:ascii="Arial" w:hAnsi="Arial" w:cs="Arial"/>
          <w:iCs/>
          <w:sz w:val="24"/>
          <w:szCs w:val="24"/>
        </w:rPr>
        <w:t xml:space="preserve"> </w:t>
      </w:r>
      <w:proofErr w:type="spellStart"/>
      <w:r w:rsidR="00704564" w:rsidRPr="007E4E64">
        <w:rPr>
          <w:rFonts w:ascii="Arial" w:hAnsi="Arial" w:cs="Arial"/>
          <w:iCs/>
          <w:sz w:val="24"/>
          <w:szCs w:val="24"/>
        </w:rPr>
        <w:t>основу</w:t>
      </w:r>
      <w:proofErr w:type="spellEnd"/>
      <w:r w:rsidR="00704564" w:rsidRPr="007E4E64">
        <w:rPr>
          <w:rFonts w:ascii="Arial" w:hAnsi="Arial" w:cs="Arial"/>
          <w:iCs/>
          <w:sz w:val="24"/>
          <w:szCs w:val="24"/>
        </w:rPr>
        <w:t xml:space="preserve"> </w:t>
      </w:r>
      <w:proofErr w:type="spellStart"/>
      <w:r w:rsidR="00704564" w:rsidRPr="007E4E64">
        <w:rPr>
          <w:rFonts w:ascii="Arial" w:hAnsi="Arial" w:cs="Arial"/>
          <w:iCs/>
          <w:sz w:val="24"/>
          <w:szCs w:val="24"/>
        </w:rPr>
        <w:t>субвенција</w:t>
      </w:r>
      <w:proofErr w:type="spellEnd"/>
      <w:r w:rsidR="00704564" w:rsidRPr="007E4E64">
        <w:rPr>
          <w:rFonts w:ascii="Arial" w:hAnsi="Arial" w:cs="Arial"/>
          <w:iCs/>
          <w:sz w:val="24"/>
          <w:szCs w:val="24"/>
        </w:rPr>
        <w:t xml:space="preserve"> </w:t>
      </w:r>
      <w:proofErr w:type="spellStart"/>
      <w:r w:rsidR="00704564" w:rsidRPr="007E4E64">
        <w:rPr>
          <w:rFonts w:ascii="Arial" w:hAnsi="Arial" w:cs="Arial"/>
          <w:iCs/>
          <w:sz w:val="24"/>
          <w:szCs w:val="24"/>
        </w:rPr>
        <w:t>усвојен</w:t>
      </w:r>
      <w:proofErr w:type="spellEnd"/>
      <w:r w:rsidR="00704564" w:rsidRPr="007E4E64">
        <w:rPr>
          <w:rFonts w:ascii="Arial" w:hAnsi="Arial" w:cs="Arial"/>
          <w:iCs/>
          <w:sz w:val="24"/>
          <w:szCs w:val="24"/>
        </w:rPr>
        <w:t xml:space="preserve"> </w:t>
      </w:r>
      <w:proofErr w:type="spellStart"/>
      <w:r w:rsidR="00704564" w:rsidRPr="007E4E64">
        <w:rPr>
          <w:rFonts w:ascii="Arial" w:hAnsi="Arial" w:cs="Arial"/>
          <w:iCs/>
          <w:sz w:val="24"/>
          <w:szCs w:val="24"/>
        </w:rPr>
        <w:t>је</w:t>
      </w:r>
      <w:proofErr w:type="spellEnd"/>
      <w:r w:rsidR="00704564" w:rsidRPr="007E4E64">
        <w:rPr>
          <w:rFonts w:ascii="Arial" w:hAnsi="Arial" w:cs="Arial"/>
          <w:iCs/>
          <w:sz w:val="24"/>
          <w:szCs w:val="24"/>
        </w:rPr>
        <w:t xml:space="preserve"> </w:t>
      </w:r>
      <w:proofErr w:type="spellStart"/>
      <w:r w:rsidR="00704564" w:rsidRPr="007E4E64">
        <w:rPr>
          <w:rFonts w:ascii="Arial" w:hAnsi="Arial" w:cs="Arial"/>
          <w:iCs/>
          <w:sz w:val="24"/>
          <w:szCs w:val="24"/>
        </w:rPr>
        <w:t>на</w:t>
      </w:r>
      <w:proofErr w:type="spellEnd"/>
      <w:r w:rsidR="00704564" w:rsidRPr="007E4E64">
        <w:rPr>
          <w:rFonts w:ascii="Arial" w:hAnsi="Arial" w:cs="Arial"/>
          <w:iCs/>
          <w:sz w:val="24"/>
          <w:szCs w:val="24"/>
        </w:rPr>
        <w:t xml:space="preserve"> </w:t>
      </w:r>
      <w:proofErr w:type="spellStart"/>
      <w:r w:rsidR="000373A1" w:rsidRPr="007E4E64">
        <w:rPr>
          <w:rFonts w:ascii="Arial" w:hAnsi="Arial" w:cs="Arial"/>
          <w:iCs/>
          <w:sz w:val="24"/>
          <w:szCs w:val="24"/>
        </w:rPr>
        <w:t>Н</w:t>
      </w:r>
      <w:r w:rsidR="00704564" w:rsidRPr="007E4E64">
        <w:rPr>
          <w:rFonts w:ascii="Arial" w:hAnsi="Arial" w:cs="Arial"/>
          <w:iCs/>
          <w:sz w:val="24"/>
          <w:szCs w:val="24"/>
        </w:rPr>
        <w:t>адзорном</w:t>
      </w:r>
      <w:proofErr w:type="spellEnd"/>
      <w:r w:rsidR="00704564" w:rsidRPr="007E4E64">
        <w:rPr>
          <w:rFonts w:ascii="Arial" w:hAnsi="Arial" w:cs="Arial"/>
          <w:iCs/>
          <w:sz w:val="24"/>
          <w:szCs w:val="24"/>
        </w:rPr>
        <w:t xml:space="preserve"> </w:t>
      </w:r>
      <w:proofErr w:type="spellStart"/>
      <w:r w:rsidR="00704564" w:rsidRPr="007E4E64">
        <w:rPr>
          <w:rFonts w:ascii="Arial" w:hAnsi="Arial" w:cs="Arial"/>
          <w:iCs/>
          <w:sz w:val="24"/>
          <w:szCs w:val="24"/>
        </w:rPr>
        <w:t>одбору</w:t>
      </w:r>
      <w:proofErr w:type="spellEnd"/>
      <w:r w:rsidR="00704564" w:rsidRPr="007E4E64">
        <w:rPr>
          <w:rFonts w:ascii="Arial" w:hAnsi="Arial" w:cs="Arial"/>
          <w:iCs/>
          <w:sz w:val="24"/>
          <w:szCs w:val="24"/>
        </w:rPr>
        <w:t xml:space="preserve"> </w:t>
      </w:r>
      <w:proofErr w:type="spellStart"/>
      <w:r w:rsidR="00704564" w:rsidRPr="007E4E64">
        <w:rPr>
          <w:rFonts w:ascii="Arial" w:hAnsi="Arial" w:cs="Arial"/>
          <w:iCs/>
          <w:sz w:val="24"/>
          <w:szCs w:val="24"/>
        </w:rPr>
        <w:t>одлуком</w:t>
      </w:r>
      <w:proofErr w:type="spellEnd"/>
      <w:r w:rsidR="00704564" w:rsidRPr="007E4E64">
        <w:rPr>
          <w:rFonts w:ascii="Arial" w:hAnsi="Arial" w:cs="Arial"/>
          <w:iCs/>
          <w:sz w:val="24"/>
          <w:szCs w:val="24"/>
        </w:rPr>
        <w:t xml:space="preserve"> НО </w:t>
      </w:r>
      <w:proofErr w:type="spellStart"/>
      <w:r w:rsidR="00704564" w:rsidRPr="007E4E64">
        <w:rPr>
          <w:rFonts w:ascii="Arial" w:hAnsi="Arial" w:cs="Arial"/>
          <w:iCs/>
          <w:sz w:val="24"/>
          <w:szCs w:val="24"/>
        </w:rPr>
        <w:t>бр</w:t>
      </w:r>
      <w:proofErr w:type="spellEnd"/>
      <w:r w:rsidR="00704564" w:rsidRPr="007E4E64">
        <w:rPr>
          <w:rFonts w:ascii="Arial" w:hAnsi="Arial" w:cs="Arial"/>
          <w:iCs/>
          <w:sz w:val="24"/>
          <w:szCs w:val="24"/>
        </w:rPr>
        <w:t xml:space="preserve">. </w:t>
      </w:r>
      <w:r w:rsidR="00877A02" w:rsidRPr="007E4E64">
        <w:rPr>
          <w:rFonts w:ascii="Arial" w:hAnsi="Arial" w:cs="Arial"/>
          <w:iCs/>
          <w:sz w:val="24"/>
          <w:szCs w:val="24"/>
          <w:lang w:val="sr-Cyrl-RS"/>
        </w:rPr>
        <w:t>58</w:t>
      </w:r>
      <w:r w:rsidR="00704564" w:rsidRPr="007E4E64">
        <w:rPr>
          <w:rFonts w:ascii="Arial" w:hAnsi="Arial" w:cs="Arial"/>
          <w:iCs/>
          <w:sz w:val="24"/>
          <w:szCs w:val="24"/>
        </w:rPr>
        <w:t>-3/201</w:t>
      </w:r>
      <w:r w:rsidR="00877A02" w:rsidRPr="007E4E64">
        <w:rPr>
          <w:rFonts w:ascii="Arial" w:hAnsi="Arial" w:cs="Arial"/>
          <w:iCs/>
          <w:sz w:val="24"/>
          <w:szCs w:val="24"/>
          <w:lang w:val="sr-Cyrl-RS"/>
        </w:rPr>
        <w:t>8</w:t>
      </w:r>
      <w:r w:rsidR="00704564" w:rsidRPr="007E4E64">
        <w:rPr>
          <w:rFonts w:ascii="Arial" w:hAnsi="Arial" w:cs="Arial"/>
          <w:iCs/>
          <w:sz w:val="24"/>
          <w:szCs w:val="24"/>
        </w:rPr>
        <w:t>.</w:t>
      </w:r>
      <w:proofErr w:type="spellStart"/>
      <w:r w:rsidR="00704564" w:rsidRPr="007E4E64">
        <w:rPr>
          <w:rFonts w:ascii="Arial" w:hAnsi="Arial" w:cs="Arial"/>
          <w:iCs/>
          <w:sz w:val="24"/>
          <w:szCs w:val="24"/>
        </w:rPr>
        <w:t>године</w:t>
      </w:r>
      <w:proofErr w:type="spellEnd"/>
      <w:r w:rsidR="00704564" w:rsidRPr="007E4E64">
        <w:rPr>
          <w:rFonts w:ascii="Arial" w:hAnsi="Arial" w:cs="Arial"/>
          <w:iCs/>
          <w:sz w:val="24"/>
          <w:szCs w:val="24"/>
        </w:rPr>
        <w:t xml:space="preserve"> </w:t>
      </w:r>
      <w:proofErr w:type="spellStart"/>
      <w:r w:rsidR="00704564" w:rsidRPr="007E4E64">
        <w:rPr>
          <w:rFonts w:ascii="Arial" w:hAnsi="Arial" w:cs="Arial"/>
          <w:iCs/>
          <w:sz w:val="24"/>
          <w:szCs w:val="24"/>
        </w:rPr>
        <w:t>од</w:t>
      </w:r>
      <w:proofErr w:type="spellEnd"/>
      <w:r w:rsidR="00704564" w:rsidRPr="007E4E64">
        <w:rPr>
          <w:rFonts w:ascii="Arial" w:hAnsi="Arial" w:cs="Arial"/>
          <w:iCs/>
          <w:sz w:val="24"/>
          <w:szCs w:val="24"/>
        </w:rPr>
        <w:t xml:space="preserve"> </w:t>
      </w:r>
      <w:r w:rsidR="00877A02" w:rsidRPr="007E4E64">
        <w:rPr>
          <w:rFonts w:ascii="Arial" w:hAnsi="Arial" w:cs="Arial"/>
          <w:iCs/>
          <w:sz w:val="24"/>
          <w:szCs w:val="24"/>
          <w:lang w:val="sr-Cyrl-RS"/>
        </w:rPr>
        <w:t>12</w:t>
      </w:r>
      <w:r w:rsidR="00704564" w:rsidRPr="007E4E64">
        <w:rPr>
          <w:rFonts w:ascii="Arial" w:hAnsi="Arial" w:cs="Arial"/>
          <w:iCs/>
          <w:sz w:val="24"/>
          <w:szCs w:val="24"/>
        </w:rPr>
        <w:t>.</w:t>
      </w:r>
      <w:r w:rsidR="00877A02" w:rsidRPr="007E4E64">
        <w:rPr>
          <w:rFonts w:ascii="Arial" w:hAnsi="Arial" w:cs="Arial"/>
          <w:iCs/>
          <w:sz w:val="24"/>
          <w:szCs w:val="24"/>
          <w:lang w:val="sr-Cyrl-RS"/>
        </w:rPr>
        <w:t>12</w:t>
      </w:r>
      <w:r w:rsidR="00704564" w:rsidRPr="007E4E64">
        <w:rPr>
          <w:rFonts w:ascii="Arial" w:hAnsi="Arial" w:cs="Arial"/>
          <w:iCs/>
          <w:sz w:val="24"/>
          <w:szCs w:val="24"/>
        </w:rPr>
        <w:t>.201</w:t>
      </w:r>
      <w:r w:rsidR="00877A02" w:rsidRPr="007E4E64">
        <w:rPr>
          <w:rFonts w:ascii="Arial" w:hAnsi="Arial" w:cs="Arial"/>
          <w:iCs/>
          <w:sz w:val="24"/>
          <w:szCs w:val="24"/>
          <w:lang w:val="sr-Cyrl-RS"/>
        </w:rPr>
        <w:t>8</w:t>
      </w:r>
      <w:r w:rsidR="00704564" w:rsidRPr="007E4E64">
        <w:rPr>
          <w:rFonts w:ascii="Arial" w:hAnsi="Arial" w:cs="Arial"/>
          <w:iCs/>
          <w:sz w:val="24"/>
          <w:szCs w:val="24"/>
        </w:rPr>
        <w:t>.</w:t>
      </w:r>
      <w:proofErr w:type="spellStart"/>
      <w:r w:rsidR="00704564" w:rsidRPr="007E4E64">
        <w:rPr>
          <w:rFonts w:ascii="Arial" w:hAnsi="Arial" w:cs="Arial"/>
          <w:iCs/>
          <w:sz w:val="24"/>
          <w:szCs w:val="24"/>
        </w:rPr>
        <w:t>године</w:t>
      </w:r>
      <w:proofErr w:type="spellEnd"/>
      <w:r w:rsidR="00704564" w:rsidRPr="007E4E64">
        <w:rPr>
          <w:rFonts w:ascii="Arial" w:hAnsi="Arial" w:cs="Arial"/>
          <w:iCs/>
          <w:sz w:val="24"/>
          <w:szCs w:val="24"/>
        </w:rPr>
        <w:t xml:space="preserve">, </w:t>
      </w:r>
      <w:proofErr w:type="spellStart"/>
      <w:r w:rsidR="00704564" w:rsidRPr="007E4E64">
        <w:rPr>
          <w:rFonts w:ascii="Arial" w:hAnsi="Arial" w:cs="Arial"/>
          <w:iCs/>
          <w:sz w:val="24"/>
          <w:szCs w:val="24"/>
        </w:rPr>
        <w:t>сагласност</w:t>
      </w:r>
      <w:proofErr w:type="spellEnd"/>
      <w:r w:rsidR="00704564" w:rsidRPr="007E4E64">
        <w:rPr>
          <w:rFonts w:ascii="Arial" w:hAnsi="Arial" w:cs="Arial"/>
          <w:iCs/>
          <w:sz w:val="24"/>
          <w:szCs w:val="24"/>
        </w:rPr>
        <w:t xml:space="preserve"> </w:t>
      </w:r>
      <w:proofErr w:type="spellStart"/>
      <w:r w:rsidR="00704564" w:rsidRPr="007E4E64">
        <w:rPr>
          <w:rFonts w:ascii="Arial" w:hAnsi="Arial" w:cs="Arial"/>
          <w:iCs/>
          <w:sz w:val="24"/>
          <w:szCs w:val="24"/>
        </w:rPr>
        <w:t>је</w:t>
      </w:r>
      <w:proofErr w:type="spellEnd"/>
      <w:r w:rsidR="00704564" w:rsidRPr="007E4E64">
        <w:rPr>
          <w:rFonts w:ascii="Arial" w:hAnsi="Arial" w:cs="Arial"/>
          <w:iCs/>
          <w:sz w:val="24"/>
          <w:szCs w:val="24"/>
        </w:rPr>
        <w:t xml:space="preserve"> </w:t>
      </w:r>
      <w:proofErr w:type="spellStart"/>
      <w:r w:rsidR="00704564" w:rsidRPr="007E4E64">
        <w:rPr>
          <w:rFonts w:ascii="Arial" w:hAnsi="Arial" w:cs="Arial"/>
          <w:iCs/>
          <w:sz w:val="24"/>
          <w:szCs w:val="24"/>
        </w:rPr>
        <w:t>дала</w:t>
      </w:r>
      <w:proofErr w:type="spellEnd"/>
      <w:r w:rsidR="00704564" w:rsidRPr="007E4E64">
        <w:rPr>
          <w:rFonts w:ascii="Arial" w:hAnsi="Arial" w:cs="Arial"/>
          <w:iCs/>
          <w:sz w:val="24"/>
          <w:szCs w:val="24"/>
        </w:rPr>
        <w:t xml:space="preserve"> </w:t>
      </w:r>
      <w:proofErr w:type="spellStart"/>
      <w:r w:rsidR="00704564" w:rsidRPr="007E4E64">
        <w:rPr>
          <w:rFonts w:ascii="Arial" w:hAnsi="Arial" w:cs="Arial"/>
          <w:iCs/>
          <w:sz w:val="24"/>
          <w:szCs w:val="24"/>
        </w:rPr>
        <w:t>Скупштина</w:t>
      </w:r>
      <w:proofErr w:type="spellEnd"/>
      <w:r w:rsidR="00704564" w:rsidRPr="007E4E64">
        <w:rPr>
          <w:rFonts w:ascii="Arial" w:hAnsi="Arial" w:cs="Arial"/>
          <w:iCs/>
          <w:sz w:val="24"/>
          <w:szCs w:val="24"/>
        </w:rPr>
        <w:t xml:space="preserve"> ГО </w:t>
      </w:r>
      <w:proofErr w:type="spellStart"/>
      <w:r w:rsidR="00704564" w:rsidRPr="007E4E64">
        <w:rPr>
          <w:rFonts w:ascii="Arial" w:hAnsi="Arial" w:cs="Arial"/>
          <w:iCs/>
          <w:sz w:val="24"/>
          <w:szCs w:val="24"/>
        </w:rPr>
        <w:t>Обреновац</w:t>
      </w:r>
      <w:proofErr w:type="spellEnd"/>
      <w:r w:rsidR="00704564" w:rsidRPr="007E4E64">
        <w:rPr>
          <w:rFonts w:ascii="Arial" w:hAnsi="Arial" w:cs="Arial"/>
          <w:iCs/>
          <w:sz w:val="24"/>
          <w:szCs w:val="24"/>
        </w:rPr>
        <w:t xml:space="preserve"> </w:t>
      </w:r>
      <w:proofErr w:type="spellStart"/>
      <w:r w:rsidR="00704564" w:rsidRPr="007E4E64">
        <w:rPr>
          <w:rFonts w:ascii="Arial" w:hAnsi="Arial" w:cs="Arial"/>
          <w:iCs/>
          <w:sz w:val="24"/>
          <w:szCs w:val="24"/>
        </w:rPr>
        <w:t>решењем</w:t>
      </w:r>
      <w:proofErr w:type="spellEnd"/>
      <w:r w:rsidR="00704564" w:rsidRPr="007E4E64">
        <w:rPr>
          <w:rFonts w:ascii="Arial" w:hAnsi="Arial" w:cs="Arial"/>
          <w:iCs/>
          <w:sz w:val="24"/>
          <w:szCs w:val="24"/>
        </w:rPr>
        <w:t xml:space="preserve"> VII-01 бр.020-</w:t>
      </w:r>
      <w:r w:rsidR="003644D8" w:rsidRPr="007E4E64">
        <w:rPr>
          <w:rFonts w:ascii="Arial" w:hAnsi="Arial" w:cs="Arial"/>
          <w:iCs/>
          <w:sz w:val="24"/>
          <w:szCs w:val="24"/>
        </w:rPr>
        <w:t>1</w:t>
      </w:r>
      <w:r w:rsidR="00877A02" w:rsidRPr="007E4E64">
        <w:rPr>
          <w:rFonts w:ascii="Arial" w:hAnsi="Arial" w:cs="Arial"/>
          <w:iCs/>
          <w:sz w:val="24"/>
          <w:szCs w:val="24"/>
          <w:lang w:val="sr-Cyrl-RS"/>
        </w:rPr>
        <w:t>44</w:t>
      </w:r>
      <w:r w:rsidR="00704564" w:rsidRPr="007E4E64">
        <w:rPr>
          <w:rFonts w:ascii="Arial" w:hAnsi="Arial" w:cs="Arial"/>
          <w:iCs/>
          <w:sz w:val="24"/>
          <w:szCs w:val="24"/>
        </w:rPr>
        <w:t xml:space="preserve"> </w:t>
      </w:r>
      <w:proofErr w:type="spellStart"/>
      <w:r w:rsidR="00704564" w:rsidRPr="007E4E64">
        <w:rPr>
          <w:rFonts w:ascii="Arial" w:hAnsi="Arial" w:cs="Arial"/>
          <w:iCs/>
          <w:sz w:val="24"/>
          <w:szCs w:val="24"/>
        </w:rPr>
        <w:t>од</w:t>
      </w:r>
      <w:proofErr w:type="spellEnd"/>
      <w:r w:rsidR="00704564" w:rsidRPr="007E4E64">
        <w:rPr>
          <w:rFonts w:ascii="Arial" w:hAnsi="Arial" w:cs="Arial"/>
          <w:iCs/>
          <w:sz w:val="24"/>
          <w:szCs w:val="24"/>
        </w:rPr>
        <w:t xml:space="preserve"> 2</w:t>
      </w:r>
      <w:r w:rsidR="00877A02" w:rsidRPr="007E4E64">
        <w:rPr>
          <w:rFonts w:ascii="Arial" w:hAnsi="Arial" w:cs="Arial"/>
          <w:iCs/>
          <w:sz w:val="24"/>
          <w:szCs w:val="24"/>
          <w:lang w:val="sr-Cyrl-RS"/>
        </w:rPr>
        <w:t>1</w:t>
      </w:r>
      <w:r w:rsidR="00704564" w:rsidRPr="007E4E64">
        <w:rPr>
          <w:rFonts w:ascii="Arial" w:hAnsi="Arial" w:cs="Arial"/>
          <w:iCs/>
          <w:sz w:val="24"/>
          <w:szCs w:val="24"/>
        </w:rPr>
        <w:t>.12.201</w:t>
      </w:r>
      <w:r w:rsidR="00877A02" w:rsidRPr="007E4E64">
        <w:rPr>
          <w:rFonts w:ascii="Arial" w:hAnsi="Arial" w:cs="Arial"/>
          <w:iCs/>
          <w:sz w:val="24"/>
          <w:szCs w:val="24"/>
          <w:lang w:val="sr-Cyrl-RS"/>
        </w:rPr>
        <w:t>8</w:t>
      </w:r>
      <w:r w:rsidR="00704564" w:rsidRPr="007E4E64">
        <w:rPr>
          <w:rFonts w:ascii="Arial" w:hAnsi="Arial" w:cs="Arial"/>
          <w:iCs/>
          <w:sz w:val="24"/>
          <w:szCs w:val="24"/>
        </w:rPr>
        <w:t>.</w:t>
      </w:r>
      <w:proofErr w:type="spellStart"/>
      <w:r w:rsidR="00704564" w:rsidRPr="007E4E64">
        <w:rPr>
          <w:rFonts w:ascii="Arial" w:hAnsi="Arial" w:cs="Arial"/>
          <w:iCs/>
          <w:sz w:val="24"/>
          <w:szCs w:val="24"/>
        </w:rPr>
        <w:t>године</w:t>
      </w:r>
      <w:proofErr w:type="spellEnd"/>
      <w:r w:rsidR="00704564" w:rsidRPr="007E4E64">
        <w:rPr>
          <w:rFonts w:ascii="Arial" w:hAnsi="Arial" w:cs="Arial"/>
          <w:iCs/>
          <w:sz w:val="24"/>
          <w:szCs w:val="24"/>
        </w:rPr>
        <w:t>.</w:t>
      </w:r>
    </w:p>
    <w:p w:rsidR="00C64B1A" w:rsidRPr="00A46120" w:rsidRDefault="00A66F4F" w:rsidP="00D349AF">
      <w:pPr>
        <w:jc w:val="both"/>
        <w:rPr>
          <w:rFonts w:ascii="Arial" w:hAnsi="Arial" w:cs="Arial"/>
          <w:iCs/>
          <w:color w:val="FF0000"/>
          <w:sz w:val="24"/>
          <w:szCs w:val="24"/>
        </w:rPr>
      </w:pPr>
      <w:r>
        <w:rPr>
          <w:rFonts w:ascii="Arial" w:hAnsi="Arial" w:cs="Arial"/>
          <w:iCs/>
          <w:sz w:val="24"/>
          <w:szCs w:val="24"/>
        </w:rPr>
        <w:t xml:space="preserve">           </w:t>
      </w:r>
      <w:proofErr w:type="spellStart"/>
      <w:r w:rsidR="00C64B1A">
        <w:rPr>
          <w:rFonts w:ascii="Arial" w:hAnsi="Arial" w:cs="Arial"/>
          <w:iCs/>
          <w:sz w:val="24"/>
          <w:szCs w:val="24"/>
        </w:rPr>
        <w:t>Субвенција</w:t>
      </w:r>
      <w:proofErr w:type="spellEnd"/>
      <w:r w:rsidR="00C64B1A">
        <w:rPr>
          <w:rFonts w:ascii="Arial" w:hAnsi="Arial" w:cs="Arial"/>
          <w:iCs/>
          <w:sz w:val="24"/>
          <w:szCs w:val="24"/>
        </w:rPr>
        <w:t xml:space="preserve"> </w:t>
      </w:r>
      <w:proofErr w:type="spellStart"/>
      <w:r w:rsidR="00C64B1A">
        <w:rPr>
          <w:rFonts w:ascii="Arial" w:hAnsi="Arial" w:cs="Arial"/>
          <w:iCs/>
          <w:sz w:val="24"/>
          <w:szCs w:val="24"/>
        </w:rPr>
        <w:t>оснивача</w:t>
      </w:r>
      <w:proofErr w:type="spellEnd"/>
      <w:r w:rsidR="00C64B1A">
        <w:rPr>
          <w:rFonts w:ascii="Arial" w:hAnsi="Arial" w:cs="Arial"/>
          <w:iCs/>
          <w:sz w:val="24"/>
          <w:szCs w:val="24"/>
        </w:rPr>
        <w:t xml:space="preserve"> </w:t>
      </w:r>
      <w:proofErr w:type="spellStart"/>
      <w:r w:rsidR="00C64B1A">
        <w:rPr>
          <w:rFonts w:ascii="Arial" w:hAnsi="Arial" w:cs="Arial"/>
          <w:iCs/>
          <w:sz w:val="24"/>
          <w:szCs w:val="24"/>
        </w:rPr>
        <w:t>за</w:t>
      </w:r>
      <w:proofErr w:type="spellEnd"/>
      <w:r w:rsidR="00C64B1A">
        <w:rPr>
          <w:rFonts w:ascii="Arial" w:hAnsi="Arial" w:cs="Arial"/>
          <w:iCs/>
          <w:sz w:val="24"/>
          <w:szCs w:val="24"/>
        </w:rPr>
        <w:t xml:space="preserve"> </w:t>
      </w:r>
      <w:proofErr w:type="spellStart"/>
      <w:r w:rsidR="00C64B1A">
        <w:rPr>
          <w:rFonts w:ascii="Arial" w:hAnsi="Arial" w:cs="Arial"/>
          <w:iCs/>
          <w:sz w:val="24"/>
          <w:szCs w:val="24"/>
        </w:rPr>
        <w:t>отплату</w:t>
      </w:r>
      <w:proofErr w:type="spellEnd"/>
      <w:r w:rsidR="00C64B1A">
        <w:rPr>
          <w:rFonts w:ascii="Arial" w:hAnsi="Arial" w:cs="Arial"/>
          <w:iCs/>
          <w:sz w:val="24"/>
          <w:szCs w:val="24"/>
        </w:rPr>
        <w:t xml:space="preserve"> </w:t>
      </w:r>
      <w:proofErr w:type="spellStart"/>
      <w:r w:rsidR="00C64B1A">
        <w:rPr>
          <w:rFonts w:ascii="Arial" w:hAnsi="Arial" w:cs="Arial"/>
          <w:iCs/>
          <w:sz w:val="24"/>
          <w:szCs w:val="24"/>
        </w:rPr>
        <w:t>инвестиционог</w:t>
      </w:r>
      <w:proofErr w:type="spellEnd"/>
      <w:r w:rsidR="00C64B1A">
        <w:rPr>
          <w:rFonts w:ascii="Arial" w:hAnsi="Arial" w:cs="Arial"/>
          <w:iCs/>
          <w:sz w:val="24"/>
          <w:szCs w:val="24"/>
        </w:rPr>
        <w:t xml:space="preserve"> </w:t>
      </w:r>
      <w:proofErr w:type="spellStart"/>
      <w:r w:rsidR="00C64B1A">
        <w:rPr>
          <w:rFonts w:ascii="Arial" w:hAnsi="Arial" w:cs="Arial"/>
          <w:iCs/>
          <w:sz w:val="24"/>
          <w:szCs w:val="24"/>
        </w:rPr>
        <w:t>кредита</w:t>
      </w:r>
      <w:proofErr w:type="spellEnd"/>
      <w:r w:rsidR="00A46120">
        <w:rPr>
          <w:rFonts w:ascii="Arial" w:hAnsi="Arial" w:cs="Arial"/>
          <w:iCs/>
          <w:sz w:val="24"/>
          <w:szCs w:val="24"/>
          <w:lang w:val="sr-Cyrl-RS"/>
        </w:rPr>
        <w:t xml:space="preserve"> из 2017. и 2018. године </w:t>
      </w:r>
      <w:r w:rsidR="00C64B1A">
        <w:rPr>
          <w:rFonts w:ascii="Arial" w:hAnsi="Arial" w:cs="Arial"/>
          <w:iCs/>
          <w:sz w:val="24"/>
          <w:szCs w:val="24"/>
        </w:rPr>
        <w:t>(</w:t>
      </w:r>
      <w:proofErr w:type="spellStart"/>
      <w:r w:rsidR="00C64B1A">
        <w:rPr>
          <w:rFonts w:ascii="Arial" w:hAnsi="Arial" w:cs="Arial"/>
          <w:iCs/>
          <w:sz w:val="24"/>
          <w:szCs w:val="24"/>
        </w:rPr>
        <w:t>рате</w:t>
      </w:r>
      <w:proofErr w:type="spellEnd"/>
      <w:r w:rsidR="00C64B1A">
        <w:rPr>
          <w:rFonts w:ascii="Arial" w:hAnsi="Arial" w:cs="Arial"/>
          <w:iCs/>
          <w:sz w:val="24"/>
          <w:szCs w:val="24"/>
        </w:rPr>
        <w:t xml:space="preserve"> и </w:t>
      </w:r>
      <w:proofErr w:type="spellStart"/>
      <w:r w:rsidR="00C64B1A">
        <w:rPr>
          <w:rFonts w:ascii="Arial" w:hAnsi="Arial" w:cs="Arial"/>
          <w:iCs/>
          <w:sz w:val="24"/>
          <w:szCs w:val="24"/>
        </w:rPr>
        <w:t>камата</w:t>
      </w:r>
      <w:proofErr w:type="spellEnd"/>
      <w:r w:rsidR="00C64B1A">
        <w:rPr>
          <w:rFonts w:ascii="Arial" w:hAnsi="Arial" w:cs="Arial"/>
          <w:iCs/>
          <w:sz w:val="24"/>
          <w:szCs w:val="24"/>
        </w:rPr>
        <w:t xml:space="preserve">) </w:t>
      </w:r>
      <w:proofErr w:type="spellStart"/>
      <w:r w:rsidR="00C64B1A">
        <w:rPr>
          <w:rFonts w:ascii="Arial" w:hAnsi="Arial" w:cs="Arial"/>
          <w:iCs/>
          <w:sz w:val="24"/>
          <w:szCs w:val="24"/>
        </w:rPr>
        <w:t>је</w:t>
      </w:r>
      <w:proofErr w:type="spellEnd"/>
      <w:r w:rsidR="00C64B1A">
        <w:rPr>
          <w:rFonts w:ascii="Arial" w:hAnsi="Arial" w:cs="Arial"/>
          <w:iCs/>
          <w:sz w:val="24"/>
          <w:szCs w:val="24"/>
        </w:rPr>
        <w:t xml:space="preserve"> </w:t>
      </w:r>
      <w:proofErr w:type="spellStart"/>
      <w:r w:rsidR="00C64B1A">
        <w:rPr>
          <w:rFonts w:ascii="Arial" w:hAnsi="Arial" w:cs="Arial"/>
          <w:iCs/>
          <w:sz w:val="24"/>
          <w:szCs w:val="24"/>
        </w:rPr>
        <w:t>износила</w:t>
      </w:r>
      <w:proofErr w:type="spellEnd"/>
      <w:r w:rsidR="00C64B1A">
        <w:rPr>
          <w:rFonts w:ascii="Arial" w:hAnsi="Arial" w:cs="Arial"/>
          <w:iCs/>
          <w:sz w:val="24"/>
          <w:szCs w:val="24"/>
        </w:rPr>
        <w:t xml:space="preserve"> </w:t>
      </w:r>
      <w:r w:rsidR="002C5548" w:rsidRPr="000374BC">
        <w:rPr>
          <w:rFonts w:ascii="Arial" w:hAnsi="Arial" w:cs="Arial"/>
          <w:iCs/>
          <w:sz w:val="24"/>
          <w:szCs w:val="24"/>
          <w:lang w:val="sr-Cyrl-RS"/>
        </w:rPr>
        <w:t>9.959.219,22</w:t>
      </w:r>
      <w:r w:rsidR="00C64B1A">
        <w:rPr>
          <w:rFonts w:ascii="Arial" w:hAnsi="Arial" w:cs="Arial"/>
          <w:iCs/>
          <w:sz w:val="24"/>
          <w:szCs w:val="24"/>
        </w:rPr>
        <w:t xml:space="preserve"> </w:t>
      </w:r>
      <w:proofErr w:type="spellStart"/>
      <w:r w:rsidR="00C64B1A">
        <w:rPr>
          <w:rFonts w:ascii="Arial" w:hAnsi="Arial" w:cs="Arial"/>
          <w:iCs/>
          <w:sz w:val="24"/>
          <w:szCs w:val="24"/>
        </w:rPr>
        <w:t>динара</w:t>
      </w:r>
      <w:proofErr w:type="spellEnd"/>
      <w:r w:rsidR="0084028F">
        <w:rPr>
          <w:rFonts w:ascii="Arial" w:hAnsi="Arial" w:cs="Arial"/>
          <w:iCs/>
          <w:sz w:val="24"/>
          <w:szCs w:val="24"/>
          <w:lang w:val="sr-Cyrl-RS"/>
        </w:rPr>
        <w:t>.</w:t>
      </w:r>
      <w:r w:rsidR="00BB1664">
        <w:rPr>
          <w:rFonts w:ascii="Arial" w:hAnsi="Arial" w:cs="Arial"/>
          <w:iCs/>
          <w:sz w:val="24"/>
          <w:szCs w:val="24"/>
          <w:lang w:val="sr-Cyrl-RS"/>
        </w:rPr>
        <w:t xml:space="preserve"> </w:t>
      </w:r>
      <w:r w:rsidR="0084028F">
        <w:rPr>
          <w:rFonts w:ascii="Arial" w:hAnsi="Arial" w:cs="Arial"/>
          <w:iCs/>
          <w:sz w:val="24"/>
          <w:szCs w:val="24"/>
          <w:lang w:val="sr-Cyrl-RS"/>
        </w:rPr>
        <w:t xml:space="preserve">У </w:t>
      </w:r>
      <w:r w:rsidR="00BB1664">
        <w:rPr>
          <w:rFonts w:ascii="Arial" w:hAnsi="Arial" w:cs="Arial"/>
          <w:iCs/>
          <w:sz w:val="24"/>
          <w:szCs w:val="24"/>
          <w:lang w:val="sr-Cyrl-RS"/>
        </w:rPr>
        <w:t>јануару месецу 2019.године оснивач је уплатио</w:t>
      </w:r>
      <w:r w:rsidR="001103E7">
        <w:rPr>
          <w:rFonts w:ascii="Arial" w:hAnsi="Arial" w:cs="Arial"/>
          <w:iCs/>
          <w:sz w:val="24"/>
          <w:szCs w:val="24"/>
          <w:lang w:val="sr-Cyrl-RS"/>
        </w:rPr>
        <w:t xml:space="preserve"> и</w:t>
      </w:r>
      <w:r w:rsidR="00BB1664">
        <w:rPr>
          <w:rFonts w:ascii="Arial" w:hAnsi="Arial" w:cs="Arial"/>
          <w:iCs/>
          <w:sz w:val="24"/>
          <w:szCs w:val="24"/>
          <w:lang w:val="sr-Cyrl-RS"/>
        </w:rPr>
        <w:t xml:space="preserve"> за обавезе </w:t>
      </w:r>
      <w:r w:rsidR="0084028F">
        <w:rPr>
          <w:rFonts w:ascii="Arial" w:hAnsi="Arial" w:cs="Arial"/>
          <w:iCs/>
          <w:sz w:val="24"/>
          <w:szCs w:val="24"/>
          <w:lang w:val="sr-Cyrl-RS"/>
        </w:rPr>
        <w:t xml:space="preserve">из децембра 2018.године, </w:t>
      </w:r>
      <w:r w:rsidR="00BB1664">
        <w:rPr>
          <w:rFonts w:ascii="Arial" w:hAnsi="Arial" w:cs="Arial"/>
          <w:iCs/>
          <w:sz w:val="24"/>
          <w:szCs w:val="24"/>
          <w:lang w:val="sr-Cyrl-RS"/>
        </w:rPr>
        <w:t>по инвестиционим кредитима</w:t>
      </w:r>
      <w:r w:rsidR="0084028F">
        <w:rPr>
          <w:rFonts w:ascii="Arial" w:hAnsi="Arial" w:cs="Arial"/>
          <w:iCs/>
          <w:sz w:val="24"/>
          <w:szCs w:val="24"/>
          <w:lang w:val="sr-Cyrl-RS"/>
        </w:rPr>
        <w:t xml:space="preserve"> из 2017. и 2018.године износ од 2.501.713,81 динар.</w:t>
      </w:r>
      <w:r w:rsidR="00BB1664">
        <w:rPr>
          <w:rFonts w:ascii="Arial" w:hAnsi="Arial" w:cs="Arial"/>
          <w:iCs/>
          <w:sz w:val="24"/>
          <w:szCs w:val="24"/>
          <w:lang w:val="sr-Cyrl-RS"/>
        </w:rPr>
        <w:t xml:space="preserve">  </w:t>
      </w:r>
      <w:r w:rsidR="00C64B1A">
        <w:rPr>
          <w:rFonts w:ascii="Arial" w:hAnsi="Arial" w:cs="Arial"/>
          <w:iCs/>
          <w:sz w:val="24"/>
          <w:szCs w:val="24"/>
        </w:rPr>
        <w:t xml:space="preserve"> </w:t>
      </w:r>
    </w:p>
    <w:p w:rsidR="00FE669D" w:rsidRDefault="00FE669D" w:rsidP="00D349AF">
      <w:pPr>
        <w:ind w:firstLine="720"/>
        <w:jc w:val="both"/>
        <w:rPr>
          <w:rFonts w:ascii="Arial" w:hAnsi="Arial" w:cs="Arial"/>
          <w:sz w:val="24"/>
          <w:szCs w:val="24"/>
          <w:lang w:val="sr-Cyrl-RS"/>
        </w:rPr>
      </w:pPr>
      <w:proofErr w:type="spellStart"/>
      <w:r>
        <w:rPr>
          <w:rFonts w:ascii="Arial" w:hAnsi="Arial" w:cs="Arial"/>
          <w:sz w:val="24"/>
          <w:szCs w:val="24"/>
        </w:rPr>
        <w:t>Остали</w:t>
      </w:r>
      <w:proofErr w:type="spellEnd"/>
      <w:r>
        <w:rPr>
          <w:rFonts w:ascii="Arial" w:hAnsi="Arial" w:cs="Arial"/>
          <w:sz w:val="24"/>
          <w:szCs w:val="24"/>
        </w:rPr>
        <w:t xml:space="preserve"> </w:t>
      </w:r>
      <w:proofErr w:type="spellStart"/>
      <w:r>
        <w:rPr>
          <w:rFonts w:ascii="Arial" w:hAnsi="Arial" w:cs="Arial"/>
          <w:sz w:val="24"/>
          <w:szCs w:val="24"/>
        </w:rPr>
        <w:t>приходи</w:t>
      </w:r>
      <w:proofErr w:type="spellEnd"/>
      <w:r>
        <w:rPr>
          <w:rFonts w:ascii="Arial" w:hAnsi="Arial" w:cs="Arial"/>
          <w:sz w:val="24"/>
          <w:szCs w:val="24"/>
        </w:rPr>
        <w:t xml:space="preserve"> </w:t>
      </w:r>
      <w:proofErr w:type="spellStart"/>
      <w:r>
        <w:rPr>
          <w:rFonts w:ascii="Arial" w:hAnsi="Arial" w:cs="Arial"/>
          <w:sz w:val="24"/>
          <w:szCs w:val="24"/>
        </w:rPr>
        <w:t>из</w:t>
      </w:r>
      <w:proofErr w:type="spellEnd"/>
      <w:r>
        <w:rPr>
          <w:rFonts w:ascii="Arial" w:hAnsi="Arial" w:cs="Arial"/>
          <w:sz w:val="24"/>
          <w:szCs w:val="24"/>
        </w:rPr>
        <w:t xml:space="preserve"> </w:t>
      </w:r>
      <w:proofErr w:type="spellStart"/>
      <w:r>
        <w:rPr>
          <w:rFonts w:ascii="Arial" w:hAnsi="Arial" w:cs="Arial"/>
          <w:sz w:val="24"/>
          <w:szCs w:val="24"/>
        </w:rPr>
        <w:t>буџета</w:t>
      </w:r>
      <w:proofErr w:type="spellEnd"/>
      <w:r>
        <w:rPr>
          <w:rFonts w:ascii="Arial" w:hAnsi="Arial" w:cs="Arial"/>
          <w:sz w:val="24"/>
          <w:szCs w:val="24"/>
        </w:rPr>
        <w:t xml:space="preserve"> </w:t>
      </w:r>
      <w:proofErr w:type="spellStart"/>
      <w:r>
        <w:rPr>
          <w:rFonts w:ascii="Arial" w:hAnsi="Arial" w:cs="Arial"/>
          <w:sz w:val="24"/>
          <w:szCs w:val="24"/>
        </w:rPr>
        <w:t>се</w:t>
      </w:r>
      <w:proofErr w:type="spellEnd"/>
      <w:r>
        <w:rPr>
          <w:rFonts w:ascii="Arial" w:hAnsi="Arial" w:cs="Arial"/>
          <w:sz w:val="24"/>
          <w:szCs w:val="24"/>
        </w:rPr>
        <w:t xml:space="preserve"> </w:t>
      </w:r>
      <w:proofErr w:type="spellStart"/>
      <w:r>
        <w:rPr>
          <w:rFonts w:ascii="Arial" w:hAnsi="Arial" w:cs="Arial"/>
          <w:sz w:val="24"/>
          <w:szCs w:val="24"/>
        </w:rPr>
        <w:t>односе</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уплате</w:t>
      </w:r>
      <w:proofErr w:type="spellEnd"/>
      <w:r>
        <w:rPr>
          <w:rFonts w:ascii="Arial" w:hAnsi="Arial" w:cs="Arial"/>
          <w:sz w:val="24"/>
          <w:szCs w:val="24"/>
        </w:rPr>
        <w:t xml:space="preserve"> </w:t>
      </w:r>
      <w:proofErr w:type="spellStart"/>
      <w:r>
        <w:rPr>
          <w:rFonts w:ascii="Arial" w:hAnsi="Arial" w:cs="Arial"/>
          <w:sz w:val="24"/>
          <w:szCs w:val="24"/>
        </w:rPr>
        <w:t>из</w:t>
      </w:r>
      <w:proofErr w:type="spellEnd"/>
      <w:r>
        <w:rPr>
          <w:rFonts w:ascii="Arial" w:hAnsi="Arial" w:cs="Arial"/>
          <w:sz w:val="24"/>
          <w:szCs w:val="24"/>
        </w:rPr>
        <w:t xml:space="preserve"> </w:t>
      </w:r>
      <w:proofErr w:type="spellStart"/>
      <w:r>
        <w:rPr>
          <w:rFonts w:ascii="Arial" w:hAnsi="Arial" w:cs="Arial"/>
          <w:sz w:val="24"/>
          <w:szCs w:val="24"/>
        </w:rPr>
        <w:t>буџета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proofErr w:type="spellStart"/>
      <w:r>
        <w:rPr>
          <w:rFonts w:ascii="Arial" w:hAnsi="Arial" w:cs="Arial"/>
          <w:sz w:val="24"/>
          <w:szCs w:val="24"/>
        </w:rPr>
        <w:t>основу</w:t>
      </w:r>
      <w:proofErr w:type="spellEnd"/>
      <w:r>
        <w:rPr>
          <w:rFonts w:ascii="Arial" w:hAnsi="Arial" w:cs="Arial"/>
          <w:sz w:val="24"/>
          <w:szCs w:val="24"/>
        </w:rPr>
        <w:t xml:space="preserve"> </w:t>
      </w:r>
      <w:proofErr w:type="spellStart"/>
      <w:r>
        <w:rPr>
          <w:rFonts w:ascii="Arial" w:hAnsi="Arial" w:cs="Arial"/>
          <w:sz w:val="24"/>
          <w:szCs w:val="24"/>
        </w:rPr>
        <w:t>извршених</w:t>
      </w:r>
      <w:proofErr w:type="spellEnd"/>
      <w:r>
        <w:rPr>
          <w:rFonts w:ascii="Arial" w:hAnsi="Arial" w:cs="Arial"/>
          <w:sz w:val="24"/>
          <w:szCs w:val="24"/>
        </w:rPr>
        <w:t xml:space="preserve"> </w:t>
      </w:r>
      <w:proofErr w:type="spellStart"/>
      <w:r>
        <w:rPr>
          <w:rFonts w:ascii="Arial" w:hAnsi="Arial" w:cs="Arial"/>
          <w:sz w:val="24"/>
          <w:szCs w:val="24"/>
        </w:rPr>
        <w:t>услуга</w:t>
      </w:r>
      <w:proofErr w:type="spellEnd"/>
      <w:r>
        <w:rPr>
          <w:rFonts w:ascii="Arial" w:hAnsi="Arial" w:cs="Arial"/>
          <w:sz w:val="24"/>
          <w:szCs w:val="24"/>
        </w:rPr>
        <w:t xml:space="preserve"> </w:t>
      </w:r>
      <w:proofErr w:type="spellStart"/>
      <w:r>
        <w:rPr>
          <w:rFonts w:ascii="Arial" w:hAnsi="Arial" w:cs="Arial"/>
          <w:sz w:val="24"/>
          <w:szCs w:val="24"/>
        </w:rPr>
        <w:t>за</w:t>
      </w:r>
      <w:proofErr w:type="spellEnd"/>
      <w:r>
        <w:rPr>
          <w:rFonts w:ascii="Arial" w:hAnsi="Arial" w:cs="Arial"/>
          <w:sz w:val="24"/>
          <w:szCs w:val="24"/>
        </w:rPr>
        <w:t xml:space="preserve"> </w:t>
      </w:r>
      <w:proofErr w:type="spellStart"/>
      <w:r>
        <w:rPr>
          <w:rFonts w:ascii="Arial" w:hAnsi="Arial" w:cs="Arial"/>
          <w:sz w:val="24"/>
          <w:szCs w:val="24"/>
        </w:rPr>
        <w:t>услуге</w:t>
      </w:r>
      <w:proofErr w:type="spellEnd"/>
      <w:r>
        <w:rPr>
          <w:rFonts w:ascii="Arial" w:hAnsi="Arial" w:cs="Arial"/>
          <w:sz w:val="24"/>
          <w:szCs w:val="24"/>
        </w:rPr>
        <w:t xml:space="preserve"> </w:t>
      </w:r>
      <w:proofErr w:type="spellStart"/>
      <w:r>
        <w:rPr>
          <w:rFonts w:ascii="Arial" w:hAnsi="Arial" w:cs="Arial"/>
          <w:sz w:val="24"/>
          <w:szCs w:val="24"/>
        </w:rPr>
        <w:t>одржавања</w:t>
      </w:r>
      <w:proofErr w:type="spellEnd"/>
      <w:r>
        <w:rPr>
          <w:rFonts w:ascii="Arial" w:hAnsi="Arial" w:cs="Arial"/>
          <w:sz w:val="24"/>
          <w:szCs w:val="24"/>
        </w:rPr>
        <w:t xml:space="preserve"> </w:t>
      </w:r>
      <w:proofErr w:type="spellStart"/>
      <w:r>
        <w:rPr>
          <w:rFonts w:ascii="Arial" w:hAnsi="Arial" w:cs="Arial"/>
          <w:sz w:val="24"/>
          <w:szCs w:val="24"/>
        </w:rPr>
        <w:t>јавних</w:t>
      </w:r>
      <w:proofErr w:type="spellEnd"/>
      <w:r>
        <w:rPr>
          <w:rFonts w:ascii="Arial" w:hAnsi="Arial" w:cs="Arial"/>
          <w:sz w:val="24"/>
          <w:szCs w:val="24"/>
        </w:rPr>
        <w:t xml:space="preserve"> </w:t>
      </w:r>
      <w:proofErr w:type="spellStart"/>
      <w:r>
        <w:rPr>
          <w:rFonts w:ascii="Arial" w:hAnsi="Arial" w:cs="Arial"/>
          <w:sz w:val="24"/>
          <w:szCs w:val="24"/>
        </w:rPr>
        <w:t>зелених</w:t>
      </w:r>
      <w:proofErr w:type="spellEnd"/>
      <w:r>
        <w:rPr>
          <w:rFonts w:ascii="Arial" w:hAnsi="Arial" w:cs="Arial"/>
          <w:sz w:val="24"/>
          <w:szCs w:val="24"/>
        </w:rPr>
        <w:t xml:space="preserve"> </w:t>
      </w:r>
      <w:proofErr w:type="spellStart"/>
      <w:r>
        <w:rPr>
          <w:rFonts w:ascii="Arial" w:hAnsi="Arial" w:cs="Arial"/>
          <w:sz w:val="24"/>
          <w:szCs w:val="24"/>
        </w:rPr>
        <w:t>површина</w:t>
      </w:r>
      <w:proofErr w:type="spellEnd"/>
      <w:r w:rsidR="009A2ED4">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јавне</w:t>
      </w:r>
      <w:proofErr w:type="spellEnd"/>
      <w:r>
        <w:rPr>
          <w:rFonts w:ascii="Arial" w:hAnsi="Arial" w:cs="Arial"/>
          <w:sz w:val="24"/>
          <w:szCs w:val="24"/>
        </w:rPr>
        <w:t xml:space="preserve"> </w:t>
      </w:r>
      <w:proofErr w:type="spellStart"/>
      <w:r>
        <w:rPr>
          <w:rFonts w:ascii="Arial" w:hAnsi="Arial" w:cs="Arial"/>
          <w:sz w:val="24"/>
          <w:szCs w:val="24"/>
        </w:rPr>
        <w:t>комуналне</w:t>
      </w:r>
      <w:proofErr w:type="spellEnd"/>
      <w:r>
        <w:rPr>
          <w:rFonts w:ascii="Arial" w:hAnsi="Arial" w:cs="Arial"/>
          <w:sz w:val="24"/>
          <w:szCs w:val="24"/>
        </w:rPr>
        <w:t xml:space="preserve"> </w:t>
      </w:r>
      <w:proofErr w:type="spellStart"/>
      <w:r>
        <w:rPr>
          <w:rFonts w:ascii="Arial" w:hAnsi="Arial" w:cs="Arial"/>
          <w:sz w:val="24"/>
          <w:szCs w:val="24"/>
        </w:rPr>
        <w:t>хигијене</w:t>
      </w:r>
      <w:proofErr w:type="spellEnd"/>
      <w:r w:rsidR="00FC56FF">
        <w:rPr>
          <w:rFonts w:ascii="Arial" w:hAnsi="Arial" w:cs="Arial"/>
          <w:sz w:val="24"/>
          <w:szCs w:val="24"/>
          <w:lang w:val="sr-Cyrl-RS"/>
        </w:rPr>
        <w:t xml:space="preserve"> и ч</w:t>
      </w:r>
      <w:r w:rsidR="0086762E">
        <w:rPr>
          <w:rFonts w:ascii="Arial" w:hAnsi="Arial" w:cs="Arial"/>
          <w:sz w:val="24"/>
          <w:szCs w:val="24"/>
          <w:lang w:val="sr-Cyrl-RS"/>
        </w:rPr>
        <w:t>и</w:t>
      </w:r>
      <w:r w:rsidR="00FC56FF">
        <w:rPr>
          <w:rFonts w:ascii="Arial" w:hAnsi="Arial" w:cs="Arial"/>
          <w:sz w:val="24"/>
          <w:szCs w:val="24"/>
          <w:lang w:val="sr-Cyrl-RS"/>
        </w:rPr>
        <w:t xml:space="preserve">шћење дивљих </w:t>
      </w:r>
      <w:proofErr w:type="gramStart"/>
      <w:r w:rsidR="00FC56FF">
        <w:rPr>
          <w:rFonts w:ascii="Arial" w:hAnsi="Arial" w:cs="Arial"/>
          <w:sz w:val="24"/>
          <w:szCs w:val="24"/>
          <w:lang w:val="sr-Cyrl-RS"/>
        </w:rPr>
        <w:t>депонија</w:t>
      </w:r>
      <w:r w:rsidR="009A2ED4">
        <w:rPr>
          <w:rFonts w:ascii="Arial" w:hAnsi="Arial" w:cs="Arial"/>
          <w:sz w:val="24"/>
          <w:szCs w:val="24"/>
        </w:rPr>
        <w:t xml:space="preserve"> </w:t>
      </w:r>
      <w:r w:rsidR="001103E7">
        <w:rPr>
          <w:rFonts w:ascii="Arial" w:hAnsi="Arial" w:cs="Arial"/>
          <w:sz w:val="24"/>
          <w:szCs w:val="24"/>
          <w:lang w:val="sr-Cyrl-RS"/>
        </w:rPr>
        <w:t>.</w:t>
      </w:r>
      <w:proofErr w:type="gramEnd"/>
    </w:p>
    <w:p w:rsidR="001103E7" w:rsidRDefault="001103E7" w:rsidP="00D349AF">
      <w:pPr>
        <w:ind w:firstLine="720"/>
        <w:jc w:val="both"/>
        <w:rPr>
          <w:rFonts w:ascii="Arial" w:hAnsi="Arial" w:cs="Arial"/>
          <w:sz w:val="24"/>
          <w:szCs w:val="24"/>
          <w:lang w:val="sr-Cyrl-RS"/>
        </w:rPr>
      </w:pPr>
    </w:p>
    <w:p w:rsidR="001103E7" w:rsidRPr="001103E7" w:rsidRDefault="001103E7" w:rsidP="00D349AF">
      <w:pPr>
        <w:ind w:firstLine="720"/>
        <w:jc w:val="both"/>
        <w:rPr>
          <w:rFonts w:ascii="Arial" w:hAnsi="Arial" w:cs="Arial"/>
          <w:sz w:val="24"/>
          <w:szCs w:val="24"/>
          <w:lang w:val="sr-Cyrl-RS"/>
        </w:rPr>
      </w:pPr>
    </w:p>
    <w:p w:rsidR="009A4E25" w:rsidRPr="00C64B1A" w:rsidRDefault="009A4E25" w:rsidP="00D349AF">
      <w:pPr>
        <w:jc w:val="both"/>
        <w:rPr>
          <w:rFonts w:ascii="Arial" w:hAnsi="Arial" w:cs="Arial"/>
          <w:b/>
          <w:sz w:val="24"/>
          <w:szCs w:val="24"/>
        </w:rPr>
      </w:pPr>
      <w:r w:rsidRPr="00C64B1A">
        <w:rPr>
          <w:rFonts w:ascii="Arial" w:hAnsi="Arial" w:cs="Arial"/>
          <w:b/>
          <w:sz w:val="24"/>
          <w:szCs w:val="24"/>
        </w:rPr>
        <w:t>8. СРЕДСТВА ЗА ПОСЕБНЕ НАМЕНЕ</w:t>
      </w:r>
    </w:p>
    <w:p w:rsidR="009A4E25" w:rsidRPr="00C64B1A" w:rsidRDefault="00E81E42" w:rsidP="00D349AF">
      <w:pPr>
        <w:jc w:val="both"/>
        <w:rPr>
          <w:rFonts w:ascii="Times New Roman" w:hAnsi="Times New Roman" w:cs="Times New Roman"/>
          <w:i/>
          <w:iCs/>
          <w:sz w:val="24"/>
          <w:szCs w:val="24"/>
        </w:rPr>
      </w:pPr>
      <w:r>
        <w:rPr>
          <w:rFonts w:ascii="Arial" w:hAnsi="Arial" w:cs="Arial"/>
          <w:iCs/>
          <w:sz w:val="24"/>
          <w:szCs w:val="24"/>
        </w:rPr>
        <w:t xml:space="preserve">У </w:t>
      </w:r>
      <w:proofErr w:type="spellStart"/>
      <w:r>
        <w:rPr>
          <w:rFonts w:ascii="Arial" w:hAnsi="Arial" w:cs="Arial"/>
          <w:iCs/>
          <w:sz w:val="24"/>
          <w:szCs w:val="24"/>
        </w:rPr>
        <w:t>табели</w:t>
      </w:r>
      <w:proofErr w:type="spellEnd"/>
      <w:r>
        <w:rPr>
          <w:rFonts w:ascii="Arial" w:hAnsi="Arial" w:cs="Arial"/>
          <w:iCs/>
          <w:sz w:val="24"/>
          <w:szCs w:val="24"/>
        </w:rPr>
        <w:t xml:space="preserve"> </w:t>
      </w:r>
      <w:proofErr w:type="spellStart"/>
      <w:r>
        <w:rPr>
          <w:rFonts w:ascii="Arial" w:hAnsi="Arial" w:cs="Arial"/>
          <w:iCs/>
          <w:sz w:val="24"/>
          <w:szCs w:val="24"/>
        </w:rPr>
        <w:t>која</w:t>
      </w:r>
      <w:proofErr w:type="spellEnd"/>
      <w:r>
        <w:rPr>
          <w:rFonts w:ascii="Arial" w:hAnsi="Arial" w:cs="Arial"/>
          <w:iCs/>
          <w:sz w:val="24"/>
          <w:szCs w:val="24"/>
        </w:rPr>
        <w:t xml:space="preserve"> </w:t>
      </w:r>
      <w:proofErr w:type="spellStart"/>
      <w:r>
        <w:rPr>
          <w:rFonts w:ascii="Arial" w:hAnsi="Arial" w:cs="Arial"/>
          <w:iCs/>
          <w:sz w:val="24"/>
          <w:szCs w:val="24"/>
        </w:rPr>
        <w:t>показује</w:t>
      </w:r>
      <w:proofErr w:type="spellEnd"/>
      <w:r>
        <w:rPr>
          <w:rFonts w:ascii="Arial" w:hAnsi="Arial" w:cs="Arial"/>
          <w:iCs/>
          <w:sz w:val="24"/>
          <w:szCs w:val="24"/>
        </w:rPr>
        <w:t xml:space="preserve"> </w:t>
      </w:r>
      <w:proofErr w:type="spellStart"/>
      <w:r>
        <w:rPr>
          <w:rFonts w:ascii="Arial" w:hAnsi="Arial" w:cs="Arial"/>
          <w:iCs/>
          <w:sz w:val="24"/>
          <w:szCs w:val="24"/>
        </w:rPr>
        <w:t>остварење</w:t>
      </w:r>
      <w:proofErr w:type="spellEnd"/>
      <w:r>
        <w:rPr>
          <w:rFonts w:ascii="Arial" w:hAnsi="Arial" w:cs="Arial"/>
          <w:iCs/>
          <w:sz w:val="24"/>
          <w:szCs w:val="24"/>
        </w:rPr>
        <w:t xml:space="preserve"> </w:t>
      </w:r>
      <w:proofErr w:type="spellStart"/>
      <w:r>
        <w:rPr>
          <w:rFonts w:ascii="Arial" w:hAnsi="Arial" w:cs="Arial"/>
          <w:iCs/>
          <w:sz w:val="24"/>
          <w:szCs w:val="24"/>
        </w:rPr>
        <w:t>трошкова</w:t>
      </w:r>
      <w:proofErr w:type="spellEnd"/>
      <w:r>
        <w:rPr>
          <w:rFonts w:ascii="Arial" w:hAnsi="Arial" w:cs="Arial"/>
          <w:iCs/>
          <w:sz w:val="24"/>
          <w:szCs w:val="24"/>
        </w:rPr>
        <w:t xml:space="preserve"> </w:t>
      </w:r>
      <w:proofErr w:type="spellStart"/>
      <w:r>
        <w:rPr>
          <w:rFonts w:ascii="Arial" w:hAnsi="Arial" w:cs="Arial"/>
          <w:iCs/>
          <w:sz w:val="24"/>
          <w:szCs w:val="24"/>
        </w:rPr>
        <w:t>за</w:t>
      </w:r>
      <w:proofErr w:type="spellEnd"/>
      <w:r>
        <w:rPr>
          <w:rFonts w:ascii="Arial" w:hAnsi="Arial" w:cs="Arial"/>
          <w:iCs/>
          <w:sz w:val="24"/>
          <w:szCs w:val="24"/>
        </w:rPr>
        <w:t xml:space="preserve"> </w:t>
      </w:r>
      <w:proofErr w:type="spellStart"/>
      <w:r>
        <w:rPr>
          <w:rFonts w:ascii="Arial" w:hAnsi="Arial" w:cs="Arial"/>
          <w:iCs/>
          <w:sz w:val="24"/>
          <w:szCs w:val="24"/>
        </w:rPr>
        <w:t>средства</w:t>
      </w:r>
      <w:proofErr w:type="spellEnd"/>
      <w:r>
        <w:rPr>
          <w:rFonts w:ascii="Arial" w:hAnsi="Arial" w:cs="Arial"/>
          <w:iCs/>
          <w:sz w:val="24"/>
          <w:szCs w:val="24"/>
        </w:rPr>
        <w:t xml:space="preserve"> </w:t>
      </w:r>
      <w:proofErr w:type="spellStart"/>
      <w:r>
        <w:rPr>
          <w:rFonts w:ascii="Arial" w:hAnsi="Arial" w:cs="Arial"/>
          <w:iCs/>
          <w:sz w:val="24"/>
          <w:szCs w:val="24"/>
        </w:rPr>
        <w:t>за</w:t>
      </w:r>
      <w:proofErr w:type="spellEnd"/>
      <w:r>
        <w:rPr>
          <w:rFonts w:ascii="Arial" w:hAnsi="Arial" w:cs="Arial"/>
          <w:iCs/>
          <w:sz w:val="24"/>
          <w:szCs w:val="24"/>
        </w:rPr>
        <w:t xml:space="preserve"> </w:t>
      </w:r>
      <w:proofErr w:type="spellStart"/>
      <w:r>
        <w:rPr>
          <w:rFonts w:ascii="Arial" w:hAnsi="Arial" w:cs="Arial"/>
          <w:iCs/>
          <w:sz w:val="24"/>
          <w:szCs w:val="24"/>
        </w:rPr>
        <w:t>посебне</w:t>
      </w:r>
      <w:proofErr w:type="spellEnd"/>
      <w:r>
        <w:rPr>
          <w:rFonts w:ascii="Arial" w:hAnsi="Arial" w:cs="Arial"/>
          <w:iCs/>
          <w:sz w:val="24"/>
          <w:szCs w:val="24"/>
        </w:rPr>
        <w:t xml:space="preserve"> </w:t>
      </w:r>
      <w:proofErr w:type="spellStart"/>
      <w:r>
        <w:rPr>
          <w:rFonts w:ascii="Arial" w:hAnsi="Arial" w:cs="Arial"/>
          <w:iCs/>
          <w:sz w:val="24"/>
          <w:szCs w:val="24"/>
        </w:rPr>
        <w:t>намене</w:t>
      </w:r>
      <w:proofErr w:type="spellEnd"/>
      <w:r>
        <w:rPr>
          <w:rFonts w:ascii="Arial" w:hAnsi="Arial" w:cs="Arial"/>
          <w:iCs/>
          <w:sz w:val="24"/>
          <w:szCs w:val="24"/>
        </w:rPr>
        <w:t xml:space="preserve"> </w:t>
      </w:r>
      <w:proofErr w:type="spellStart"/>
      <w:r>
        <w:rPr>
          <w:rFonts w:ascii="Arial" w:hAnsi="Arial" w:cs="Arial"/>
          <w:iCs/>
          <w:sz w:val="24"/>
          <w:szCs w:val="24"/>
        </w:rPr>
        <w:t>види</w:t>
      </w:r>
      <w:proofErr w:type="spellEnd"/>
      <w:r>
        <w:rPr>
          <w:rFonts w:ascii="Arial" w:hAnsi="Arial" w:cs="Arial"/>
          <w:iCs/>
          <w:sz w:val="24"/>
          <w:szCs w:val="24"/>
        </w:rPr>
        <w:t xml:space="preserve"> </w:t>
      </w:r>
      <w:proofErr w:type="spellStart"/>
      <w:r>
        <w:rPr>
          <w:rFonts w:ascii="Arial" w:hAnsi="Arial" w:cs="Arial"/>
          <w:iCs/>
          <w:sz w:val="24"/>
          <w:szCs w:val="24"/>
        </w:rPr>
        <w:t>се</w:t>
      </w:r>
      <w:proofErr w:type="spellEnd"/>
      <w:r>
        <w:rPr>
          <w:rFonts w:ascii="Arial" w:hAnsi="Arial" w:cs="Arial"/>
          <w:iCs/>
          <w:sz w:val="24"/>
          <w:szCs w:val="24"/>
        </w:rPr>
        <w:t xml:space="preserve"> </w:t>
      </w:r>
      <w:proofErr w:type="spellStart"/>
      <w:r w:rsidR="00CF2192">
        <w:rPr>
          <w:rFonts w:ascii="Arial" w:hAnsi="Arial" w:cs="Arial"/>
          <w:iCs/>
          <w:sz w:val="24"/>
          <w:szCs w:val="24"/>
        </w:rPr>
        <w:t>да</w:t>
      </w:r>
      <w:proofErr w:type="spellEnd"/>
      <w:r w:rsidR="00CF2192">
        <w:rPr>
          <w:rFonts w:ascii="Arial" w:hAnsi="Arial" w:cs="Arial"/>
          <w:iCs/>
          <w:sz w:val="24"/>
          <w:szCs w:val="24"/>
        </w:rPr>
        <w:t xml:space="preserve"> </w:t>
      </w:r>
      <w:proofErr w:type="spellStart"/>
      <w:r w:rsidR="00CF2192">
        <w:rPr>
          <w:rFonts w:ascii="Arial" w:hAnsi="Arial" w:cs="Arial"/>
          <w:iCs/>
          <w:sz w:val="24"/>
          <w:szCs w:val="24"/>
        </w:rPr>
        <w:t>је</w:t>
      </w:r>
      <w:proofErr w:type="spellEnd"/>
      <w:r>
        <w:rPr>
          <w:rFonts w:ascii="Arial" w:hAnsi="Arial" w:cs="Arial"/>
          <w:iCs/>
          <w:sz w:val="24"/>
          <w:szCs w:val="24"/>
        </w:rPr>
        <w:t xml:space="preserve"> </w:t>
      </w:r>
      <w:proofErr w:type="spellStart"/>
      <w:r w:rsidR="00C64B1A">
        <w:rPr>
          <w:rFonts w:ascii="Arial" w:hAnsi="Arial" w:cs="Arial"/>
          <w:iCs/>
          <w:sz w:val="24"/>
          <w:szCs w:val="24"/>
        </w:rPr>
        <w:t>већа</w:t>
      </w:r>
      <w:proofErr w:type="spellEnd"/>
      <w:r w:rsidR="00C64B1A">
        <w:rPr>
          <w:rFonts w:ascii="Arial" w:hAnsi="Arial" w:cs="Arial"/>
          <w:iCs/>
          <w:sz w:val="24"/>
          <w:szCs w:val="24"/>
        </w:rPr>
        <w:t xml:space="preserve"> </w:t>
      </w:r>
      <w:proofErr w:type="spellStart"/>
      <w:r>
        <w:rPr>
          <w:rFonts w:ascii="Arial" w:hAnsi="Arial" w:cs="Arial"/>
          <w:iCs/>
          <w:sz w:val="24"/>
          <w:szCs w:val="24"/>
        </w:rPr>
        <w:t>реализација</w:t>
      </w:r>
      <w:proofErr w:type="spellEnd"/>
      <w:r w:rsidR="00C64B1A">
        <w:rPr>
          <w:rFonts w:ascii="Arial" w:hAnsi="Arial" w:cs="Arial"/>
          <w:iCs/>
          <w:sz w:val="24"/>
          <w:szCs w:val="24"/>
        </w:rPr>
        <w:t xml:space="preserve"> </w:t>
      </w:r>
      <w:r w:rsidR="00FF3617">
        <w:rPr>
          <w:rFonts w:ascii="Arial" w:hAnsi="Arial" w:cs="Arial"/>
          <w:iCs/>
          <w:sz w:val="24"/>
          <w:szCs w:val="24"/>
          <w:lang w:val="sr-Cyrl-RS"/>
        </w:rPr>
        <w:t xml:space="preserve">на позицији хуманитарних активности у односу на </w:t>
      </w:r>
      <w:r w:rsidR="00A97193">
        <w:rPr>
          <w:rFonts w:ascii="Arial" w:hAnsi="Arial" w:cs="Arial"/>
          <w:iCs/>
          <w:sz w:val="24"/>
          <w:szCs w:val="24"/>
          <w:lang w:val="sr-Cyrl-RS"/>
        </w:rPr>
        <w:t>планиран</w:t>
      </w:r>
      <w:r w:rsidR="00FF3617">
        <w:rPr>
          <w:rFonts w:ascii="Arial" w:hAnsi="Arial" w:cs="Arial"/>
          <w:iCs/>
          <w:sz w:val="24"/>
          <w:szCs w:val="24"/>
          <w:lang w:val="sr-Cyrl-RS"/>
        </w:rPr>
        <w:t>а</w:t>
      </w:r>
      <w:r w:rsidR="00A97193">
        <w:rPr>
          <w:rFonts w:ascii="Arial" w:hAnsi="Arial" w:cs="Arial"/>
          <w:iCs/>
          <w:sz w:val="24"/>
          <w:szCs w:val="24"/>
          <w:lang w:val="sr-Cyrl-RS"/>
        </w:rPr>
        <w:t xml:space="preserve"> средства</w:t>
      </w:r>
      <w:r w:rsidR="000F3DCA">
        <w:rPr>
          <w:rFonts w:ascii="Arial" w:hAnsi="Arial" w:cs="Arial"/>
          <w:iCs/>
          <w:sz w:val="24"/>
          <w:szCs w:val="24"/>
        </w:rPr>
        <w:t xml:space="preserve"> </w:t>
      </w:r>
      <w:proofErr w:type="spellStart"/>
      <w:r w:rsidR="000F3DCA">
        <w:rPr>
          <w:rFonts w:ascii="Arial" w:hAnsi="Arial" w:cs="Arial"/>
          <w:iCs/>
          <w:sz w:val="24"/>
          <w:szCs w:val="24"/>
        </w:rPr>
        <w:t>за</w:t>
      </w:r>
      <w:proofErr w:type="spellEnd"/>
      <w:r w:rsidR="000F3DCA">
        <w:rPr>
          <w:rFonts w:ascii="Arial" w:hAnsi="Arial" w:cs="Arial"/>
          <w:iCs/>
          <w:sz w:val="24"/>
          <w:szCs w:val="24"/>
        </w:rPr>
        <w:t xml:space="preserve"> </w:t>
      </w:r>
      <w:proofErr w:type="spellStart"/>
      <w:r w:rsidR="000F3DCA">
        <w:rPr>
          <w:rFonts w:ascii="Arial" w:hAnsi="Arial" w:cs="Arial"/>
          <w:iCs/>
          <w:sz w:val="24"/>
          <w:szCs w:val="24"/>
        </w:rPr>
        <w:t>период</w:t>
      </w:r>
      <w:proofErr w:type="spellEnd"/>
      <w:r w:rsidR="000F3DCA">
        <w:rPr>
          <w:rFonts w:ascii="Arial" w:hAnsi="Arial" w:cs="Arial"/>
          <w:iCs/>
          <w:sz w:val="24"/>
          <w:szCs w:val="24"/>
        </w:rPr>
        <w:t xml:space="preserve"> </w:t>
      </w:r>
      <w:proofErr w:type="spellStart"/>
      <w:r w:rsidR="000F3DCA">
        <w:rPr>
          <w:rFonts w:ascii="Arial" w:hAnsi="Arial" w:cs="Arial"/>
          <w:iCs/>
          <w:sz w:val="24"/>
          <w:szCs w:val="24"/>
        </w:rPr>
        <w:t>од</w:t>
      </w:r>
      <w:proofErr w:type="spellEnd"/>
      <w:r w:rsidR="000F3DCA">
        <w:rPr>
          <w:rFonts w:ascii="Arial" w:hAnsi="Arial" w:cs="Arial"/>
          <w:iCs/>
          <w:sz w:val="24"/>
          <w:szCs w:val="24"/>
        </w:rPr>
        <w:t xml:space="preserve"> 01.01.-</w:t>
      </w:r>
      <w:r w:rsidR="00505275">
        <w:rPr>
          <w:rFonts w:ascii="Arial" w:hAnsi="Arial" w:cs="Arial"/>
          <w:iCs/>
          <w:sz w:val="24"/>
          <w:szCs w:val="24"/>
        </w:rPr>
        <w:t xml:space="preserve"> </w:t>
      </w:r>
      <w:r w:rsidR="000F3DCA">
        <w:rPr>
          <w:rFonts w:ascii="Arial" w:hAnsi="Arial" w:cs="Arial"/>
          <w:iCs/>
          <w:sz w:val="24"/>
          <w:szCs w:val="24"/>
        </w:rPr>
        <w:t>3</w:t>
      </w:r>
      <w:r w:rsidR="005E7D68">
        <w:rPr>
          <w:rFonts w:ascii="Arial" w:hAnsi="Arial" w:cs="Arial"/>
          <w:iCs/>
          <w:sz w:val="24"/>
          <w:szCs w:val="24"/>
        </w:rPr>
        <w:t>1</w:t>
      </w:r>
      <w:r w:rsidR="000F3DCA">
        <w:rPr>
          <w:rFonts w:ascii="Arial" w:hAnsi="Arial" w:cs="Arial"/>
          <w:iCs/>
          <w:sz w:val="24"/>
          <w:szCs w:val="24"/>
        </w:rPr>
        <w:t>.</w:t>
      </w:r>
      <w:proofErr w:type="gramStart"/>
      <w:r w:rsidR="00BC31E5">
        <w:rPr>
          <w:rFonts w:ascii="Arial" w:hAnsi="Arial" w:cs="Arial"/>
          <w:iCs/>
          <w:sz w:val="24"/>
          <w:szCs w:val="24"/>
        </w:rPr>
        <w:t>03</w:t>
      </w:r>
      <w:r w:rsidR="000F3DCA">
        <w:rPr>
          <w:rFonts w:ascii="Arial" w:hAnsi="Arial" w:cs="Arial"/>
          <w:iCs/>
          <w:sz w:val="24"/>
          <w:szCs w:val="24"/>
        </w:rPr>
        <w:t>.201</w:t>
      </w:r>
      <w:r w:rsidR="00A46120">
        <w:rPr>
          <w:rFonts w:ascii="Arial" w:hAnsi="Arial" w:cs="Arial"/>
          <w:iCs/>
          <w:sz w:val="24"/>
          <w:szCs w:val="24"/>
          <w:lang w:val="sr-Cyrl-RS"/>
        </w:rPr>
        <w:t>9</w:t>
      </w:r>
      <w:r w:rsidR="000F3DCA">
        <w:rPr>
          <w:rFonts w:ascii="Arial" w:hAnsi="Arial" w:cs="Arial"/>
          <w:iCs/>
          <w:sz w:val="24"/>
          <w:szCs w:val="24"/>
        </w:rPr>
        <w:t>.</w:t>
      </w:r>
      <w:proofErr w:type="spellStart"/>
      <w:r w:rsidR="000F3DCA">
        <w:rPr>
          <w:rFonts w:ascii="Arial" w:hAnsi="Arial" w:cs="Arial"/>
          <w:iCs/>
          <w:sz w:val="24"/>
          <w:szCs w:val="24"/>
        </w:rPr>
        <w:t>године</w:t>
      </w:r>
      <w:proofErr w:type="spellEnd"/>
      <w:proofErr w:type="gramEnd"/>
      <w:r w:rsidR="000F3DCA">
        <w:rPr>
          <w:rFonts w:ascii="Arial" w:hAnsi="Arial" w:cs="Arial"/>
          <w:iCs/>
          <w:sz w:val="24"/>
          <w:szCs w:val="24"/>
        </w:rPr>
        <w:t>.</w:t>
      </w:r>
      <w:r w:rsidR="00C64B1A">
        <w:rPr>
          <w:rFonts w:ascii="Arial" w:hAnsi="Arial" w:cs="Arial"/>
          <w:iCs/>
          <w:sz w:val="24"/>
          <w:szCs w:val="24"/>
        </w:rPr>
        <w:t xml:space="preserve"> </w:t>
      </w:r>
    </w:p>
    <w:p w:rsidR="009A4E25" w:rsidRDefault="009A4E25" w:rsidP="00D349AF">
      <w:pPr>
        <w:jc w:val="both"/>
        <w:rPr>
          <w:rFonts w:ascii="Arial" w:hAnsi="Arial" w:cs="Arial"/>
          <w:b/>
          <w:sz w:val="24"/>
          <w:szCs w:val="24"/>
        </w:rPr>
      </w:pPr>
      <w:r w:rsidRPr="002D76DD">
        <w:rPr>
          <w:rFonts w:ascii="Arial" w:hAnsi="Arial" w:cs="Arial"/>
          <w:b/>
          <w:sz w:val="24"/>
          <w:szCs w:val="24"/>
        </w:rPr>
        <w:t>9. ИЗВЕШТАЈ О ИНВЕСТИЦИЈАМА</w:t>
      </w:r>
    </w:p>
    <w:p w:rsidR="00BC31E5" w:rsidRPr="00BC31E5" w:rsidRDefault="00BC31E5" w:rsidP="00D349AF">
      <w:pPr>
        <w:jc w:val="both"/>
        <w:rPr>
          <w:rFonts w:ascii="Arial" w:hAnsi="Arial" w:cs="Arial"/>
          <w:sz w:val="24"/>
          <w:szCs w:val="24"/>
        </w:rPr>
      </w:pPr>
      <w:r w:rsidRPr="00BC31E5">
        <w:rPr>
          <w:rFonts w:ascii="Arial" w:hAnsi="Arial" w:cs="Arial"/>
          <w:sz w:val="24"/>
          <w:szCs w:val="24"/>
        </w:rPr>
        <w:t xml:space="preserve">У </w:t>
      </w:r>
      <w:proofErr w:type="spellStart"/>
      <w:r>
        <w:rPr>
          <w:rFonts w:ascii="Arial" w:hAnsi="Arial" w:cs="Arial"/>
          <w:sz w:val="24"/>
          <w:szCs w:val="24"/>
        </w:rPr>
        <w:t>посматраном</w:t>
      </w:r>
      <w:proofErr w:type="spellEnd"/>
      <w:r>
        <w:rPr>
          <w:rFonts w:ascii="Arial" w:hAnsi="Arial" w:cs="Arial"/>
          <w:sz w:val="24"/>
          <w:szCs w:val="24"/>
        </w:rPr>
        <w:t xml:space="preserve"> </w:t>
      </w:r>
      <w:proofErr w:type="spellStart"/>
      <w:r>
        <w:rPr>
          <w:rFonts w:ascii="Arial" w:hAnsi="Arial" w:cs="Arial"/>
          <w:sz w:val="24"/>
          <w:szCs w:val="24"/>
        </w:rPr>
        <w:t>периоду</w:t>
      </w:r>
      <w:proofErr w:type="spellEnd"/>
      <w:r>
        <w:rPr>
          <w:rFonts w:ascii="Arial" w:hAnsi="Arial" w:cs="Arial"/>
          <w:sz w:val="24"/>
          <w:szCs w:val="24"/>
        </w:rPr>
        <w:t xml:space="preserve"> </w:t>
      </w:r>
      <w:proofErr w:type="spellStart"/>
      <w:r>
        <w:rPr>
          <w:rFonts w:ascii="Arial" w:hAnsi="Arial" w:cs="Arial"/>
          <w:sz w:val="24"/>
          <w:szCs w:val="24"/>
        </w:rPr>
        <w:t>није</w:t>
      </w:r>
      <w:proofErr w:type="spellEnd"/>
      <w:r>
        <w:rPr>
          <w:rFonts w:ascii="Arial" w:hAnsi="Arial" w:cs="Arial"/>
          <w:sz w:val="24"/>
          <w:szCs w:val="24"/>
        </w:rPr>
        <w:t xml:space="preserve"> </w:t>
      </w:r>
      <w:proofErr w:type="spellStart"/>
      <w:r>
        <w:rPr>
          <w:rFonts w:ascii="Arial" w:hAnsi="Arial" w:cs="Arial"/>
          <w:sz w:val="24"/>
          <w:szCs w:val="24"/>
        </w:rPr>
        <w:t>било</w:t>
      </w:r>
      <w:proofErr w:type="spellEnd"/>
      <w:r>
        <w:rPr>
          <w:rFonts w:ascii="Arial" w:hAnsi="Arial" w:cs="Arial"/>
          <w:sz w:val="24"/>
          <w:szCs w:val="24"/>
        </w:rPr>
        <w:t xml:space="preserve"> </w:t>
      </w:r>
      <w:proofErr w:type="spellStart"/>
      <w:r>
        <w:rPr>
          <w:rFonts w:ascii="Arial" w:hAnsi="Arial" w:cs="Arial"/>
          <w:sz w:val="24"/>
          <w:szCs w:val="24"/>
        </w:rPr>
        <w:t>улагања</w:t>
      </w:r>
      <w:proofErr w:type="spellEnd"/>
      <w:r>
        <w:rPr>
          <w:rFonts w:ascii="Arial" w:hAnsi="Arial" w:cs="Arial"/>
          <w:sz w:val="24"/>
          <w:szCs w:val="24"/>
        </w:rPr>
        <w:t xml:space="preserve"> у </w:t>
      </w:r>
      <w:proofErr w:type="spellStart"/>
      <w:r>
        <w:rPr>
          <w:rFonts w:ascii="Arial" w:hAnsi="Arial" w:cs="Arial"/>
          <w:sz w:val="24"/>
          <w:szCs w:val="24"/>
        </w:rPr>
        <w:t>капиталне</w:t>
      </w:r>
      <w:proofErr w:type="spellEnd"/>
      <w:r>
        <w:rPr>
          <w:rFonts w:ascii="Arial" w:hAnsi="Arial" w:cs="Arial"/>
          <w:sz w:val="24"/>
          <w:szCs w:val="24"/>
        </w:rPr>
        <w:t xml:space="preserve"> </w:t>
      </w:r>
      <w:proofErr w:type="spellStart"/>
      <w:r>
        <w:rPr>
          <w:rFonts w:ascii="Arial" w:hAnsi="Arial" w:cs="Arial"/>
          <w:sz w:val="24"/>
          <w:szCs w:val="24"/>
        </w:rPr>
        <w:t>инвестиције</w:t>
      </w:r>
      <w:proofErr w:type="spellEnd"/>
      <w:r>
        <w:rPr>
          <w:rFonts w:ascii="Arial" w:hAnsi="Arial" w:cs="Arial"/>
          <w:sz w:val="24"/>
          <w:szCs w:val="24"/>
        </w:rPr>
        <w:t>.</w:t>
      </w:r>
    </w:p>
    <w:p w:rsidR="009A4E25" w:rsidRPr="002D76DD" w:rsidRDefault="009A4E25" w:rsidP="00D349AF">
      <w:pPr>
        <w:jc w:val="both"/>
        <w:rPr>
          <w:rFonts w:ascii="Arial" w:hAnsi="Arial" w:cs="Arial"/>
          <w:b/>
          <w:bCs/>
          <w:sz w:val="24"/>
          <w:szCs w:val="24"/>
        </w:rPr>
      </w:pPr>
      <w:r w:rsidRPr="002D76DD">
        <w:rPr>
          <w:rFonts w:ascii="Arial" w:hAnsi="Arial" w:cs="Arial"/>
          <w:b/>
          <w:bCs/>
          <w:sz w:val="24"/>
          <w:szCs w:val="24"/>
        </w:rPr>
        <w:t>III ЗАКЉУЧНА РАЗМАТРАЊА И НАПОМЕНЕ</w:t>
      </w:r>
    </w:p>
    <w:p w:rsidR="00582F33" w:rsidRPr="00B05C7D" w:rsidRDefault="00960DC6" w:rsidP="00D349AF">
      <w:pPr>
        <w:jc w:val="both"/>
        <w:rPr>
          <w:rFonts w:ascii="Arial" w:hAnsi="Arial" w:cs="Arial"/>
          <w:iCs/>
          <w:sz w:val="24"/>
          <w:szCs w:val="24"/>
        </w:rPr>
      </w:pPr>
      <w:r>
        <w:rPr>
          <w:rFonts w:ascii="Arial" w:hAnsi="Arial" w:cs="Arial"/>
          <w:iCs/>
          <w:sz w:val="24"/>
          <w:szCs w:val="24"/>
          <w:lang w:val="sr-Cyrl-RS"/>
        </w:rPr>
        <w:t xml:space="preserve">Када посматрамо </w:t>
      </w:r>
      <w:proofErr w:type="spellStart"/>
      <w:r w:rsidR="00484BC8">
        <w:rPr>
          <w:rFonts w:ascii="Arial" w:hAnsi="Arial" w:cs="Arial"/>
          <w:iCs/>
          <w:sz w:val="24"/>
          <w:szCs w:val="24"/>
        </w:rPr>
        <w:t>остварење</w:t>
      </w:r>
      <w:proofErr w:type="spellEnd"/>
      <w:r w:rsidR="00484BC8">
        <w:rPr>
          <w:rFonts w:ascii="Arial" w:hAnsi="Arial" w:cs="Arial"/>
          <w:iCs/>
          <w:sz w:val="24"/>
          <w:szCs w:val="24"/>
        </w:rPr>
        <w:t xml:space="preserve"> </w:t>
      </w:r>
      <w:proofErr w:type="spellStart"/>
      <w:r w:rsidR="00484BC8">
        <w:rPr>
          <w:rFonts w:ascii="Arial" w:hAnsi="Arial" w:cs="Arial"/>
          <w:iCs/>
          <w:sz w:val="24"/>
          <w:szCs w:val="24"/>
        </w:rPr>
        <w:t>укупних</w:t>
      </w:r>
      <w:proofErr w:type="spellEnd"/>
      <w:r w:rsidR="00484BC8">
        <w:rPr>
          <w:rFonts w:ascii="Arial" w:hAnsi="Arial" w:cs="Arial"/>
          <w:iCs/>
          <w:sz w:val="24"/>
          <w:szCs w:val="24"/>
        </w:rPr>
        <w:t xml:space="preserve"> </w:t>
      </w:r>
      <w:proofErr w:type="spellStart"/>
      <w:r w:rsidR="00484BC8">
        <w:rPr>
          <w:rFonts w:ascii="Arial" w:hAnsi="Arial" w:cs="Arial"/>
          <w:iCs/>
          <w:sz w:val="24"/>
          <w:szCs w:val="24"/>
        </w:rPr>
        <w:t>прихода</w:t>
      </w:r>
      <w:proofErr w:type="spellEnd"/>
      <w:r w:rsidR="00484BC8">
        <w:rPr>
          <w:rFonts w:ascii="Arial" w:hAnsi="Arial" w:cs="Arial"/>
          <w:iCs/>
          <w:sz w:val="24"/>
          <w:szCs w:val="24"/>
        </w:rPr>
        <w:t xml:space="preserve"> и </w:t>
      </w:r>
      <w:proofErr w:type="spellStart"/>
      <w:r w:rsidR="00484BC8">
        <w:rPr>
          <w:rFonts w:ascii="Arial" w:hAnsi="Arial" w:cs="Arial"/>
          <w:iCs/>
          <w:sz w:val="24"/>
          <w:szCs w:val="24"/>
        </w:rPr>
        <w:t>укупних</w:t>
      </w:r>
      <w:proofErr w:type="spellEnd"/>
      <w:r w:rsidR="00484BC8">
        <w:rPr>
          <w:rFonts w:ascii="Arial" w:hAnsi="Arial" w:cs="Arial"/>
          <w:iCs/>
          <w:sz w:val="24"/>
          <w:szCs w:val="24"/>
        </w:rPr>
        <w:t xml:space="preserve"> </w:t>
      </w:r>
      <w:proofErr w:type="spellStart"/>
      <w:r w:rsidR="00484BC8">
        <w:rPr>
          <w:rFonts w:ascii="Arial" w:hAnsi="Arial" w:cs="Arial"/>
          <w:iCs/>
          <w:sz w:val="24"/>
          <w:szCs w:val="24"/>
        </w:rPr>
        <w:t>трошкова</w:t>
      </w:r>
      <w:proofErr w:type="spellEnd"/>
      <w:r w:rsidR="00484BC8">
        <w:rPr>
          <w:rFonts w:ascii="Arial" w:hAnsi="Arial" w:cs="Arial"/>
          <w:iCs/>
          <w:sz w:val="24"/>
          <w:szCs w:val="24"/>
        </w:rPr>
        <w:t xml:space="preserve"> </w:t>
      </w:r>
      <w:r w:rsidR="00B05C7D">
        <w:rPr>
          <w:rFonts w:ascii="Arial" w:hAnsi="Arial" w:cs="Arial"/>
          <w:iCs/>
          <w:sz w:val="24"/>
          <w:szCs w:val="24"/>
        </w:rPr>
        <w:t xml:space="preserve">у </w:t>
      </w:r>
      <w:proofErr w:type="spellStart"/>
      <w:r w:rsidR="00B05C7D">
        <w:rPr>
          <w:rFonts w:ascii="Arial" w:hAnsi="Arial" w:cs="Arial"/>
          <w:iCs/>
          <w:sz w:val="24"/>
          <w:szCs w:val="24"/>
        </w:rPr>
        <w:t>периоду</w:t>
      </w:r>
      <w:proofErr w:type="spellEnd"/>
      <w:r w:rsidR="00B05C7D">
        <w:rPr>
          <w:rFonts w:ascii="Arial" w:hAnsi="Arial" w:cs="Arial"/>
          <w:iCs/>
          <w:sz w:val="24"/>
          <w:szCs w:val="24"/>
        </w:rPr>
        <w:t xml:space="preserve"> </w:t>
      </w:r>
      <w:proofErr w:type="spellStart"/>
      <w:r w:rsidR="00B05C7D">
        <w:rPr>
          <w:rFonts w:ascii="Arial" w:hAnsi="Arial" w:cs="Arial"/>
          <w:iCs/>
          <w:sz w:val="24"/>
          <w:szCs w:val="24"/>
        </w:rPr>
        <w:t>од</w:t>
      </w:r>
      <w:proofErr w:type="spellEnd"/>
      <w:r w:rsidR="00B05C7D">
        <w:rPr>
          <w:rFonts w:ascii="Arial" w:hAnsi="Arial" w:cs="Arial"/>
          <w:iCs/>
          <w:sz w:val="24"/>
          <w:szCs w:val="24"/>
        </w:rPr>
        <w:t xml:space="preserve"> 01.01.201</w:t>
      </w:r>
      <w:r w:rsidR="00A46120">
        <w:rPr>
          <w:rFonts w:ascii="Arial" w:hAnsi="Arial" w:cs="Arial"/>
          <w:iCs/>
          <w:sz w:val="24"/>
          <w:szCs w:val="24"/>
          <w:lang w:val="sr-Cyrl-RS"/>
        </w:rPr>
        <w:t>9</w:t>
      </w:r>
      <w:r w:rsidR="00B05C7D">
        <w:rPr>
          <w:rFonts w:ascii="Arial" w:hAnsi="Arial" w:cs="Arial"/>
          <w:iCs/>
          <w:sz w:val="24"/>
          <w:szCs w:val="24"/>
        </w:rPr>
        <w:t xml:space="preserve">. </w:t>
      </w:r>
      <w:proofErr w:type="spellStart"/>
      <w:r w:rsidR="00B05C7D">
        <w:rPr>
          <w:rFonts w:ascii="Arial" w:hAnsi="Arial" w:cs="Arial"/>
          <w:iCs/>
          <w:sz w:val="24"/>
          <w:szCs w:val="24"/>
        </w:rPr>
        <w:t>до</w:t>
      </w:r>
      <w:proofErr w:type="spellEnd"/>
      <w:r w:rsidR="00B05C7D">
        <w:rPr>
          <w:rFonts w:ascii="Arial" w:hAnsi="Arial" w:cs="Arial"/>
          <w:iCs/>
          <w:sz w:val="24"/>
          <w:szCs w:val="24"/>
        </w:rPr>
        <w:t xml:space="preserve"> 3</w:t>
      </w:r>
      <w:r w:rsidR="00803871">
        <w:rPr>
          <w:rFonts w:ascii="Arial" w:hAnsi="Arial" w:cs="Arial"/>
          <w:iCs/>
          <w:sz w:val="24"/>
          <w:szCs w:val="24"/>
        </w:rPr>
        <w:t>1</w:t>
      </w:r>
      <w:r w:rsidR="00B05C7D">
        <w:rPr>
          <w:rFonts w:ascii="Arial" w:hAnsi="Arial" w:cs="Arial"/>
          <w:iCs/>
          <w:sz w:val="24"/>
          <w:szCs w:val="24"/>
        </w:rPr>
        <w:t>.</w:t>
      </w:r>
      <w:r w:rsidR="00F268F5">
        <w:rPr>
          <w:rFonts w:ascii="Arial" w:hAnsi="Arial" w:cs="Arial"/>
          <w:iCs/>
          <w:sz w:val="24"/>
          <w:szCs w:val="24"/>
        </w:rPr>
        <w:t>03.</w:t>
      </w:r>
      <w:r w:rsidR="00B05C7D">
        <w:rPr>
          <w:rFonts w:ascii="Arial" w:hAnsi="Arial" w:cs="Arial"/>
          <w:iCs/>
          <w:sz w:val="24"/>
          <w:szCs w:val="24"/>
        </w:rPr>
        <w:t>201</w:t>
      </w:r>
      <w:r w:rsidR="00A46120">
        <w:rPr>
          <w:rFonts w:ascii="Arial" w:hAnsi="Arial" w:cs="Arial"/>
          <w:iCs/>
          <w:sz w:val="24"/>
          <w:szCs w:val="24"/>
          <w:lang w:val="sr-Cyrl-RS"/>
        </w:rPr>
        <w:t>9</w:t>
      </w:r>
      <w:r w:rsidR="00B05C7D">
        <w:rPr>
          <w:rFonts w:ascii="Arial" w:hAnsi="Arial" w:cs="Arial"/>
          <w:iCs/>
          <w:sz w:val="24"/>
          <w:szCs w:val="24"/>
        </w:rPr>
        <w:t xml:space="preserve">. </w:t>
      </w:r>
      <w:proofErr w:type="spellStart"/>
      <w:proofErr w:type="gramStart"/>
      <w:r w:rsidR="00B05C7D">
        <w:rPr>
          <w:rFonts w:ascii="Arial" w:hAnsi="Arial" w:cs="Arial"/>
          <w:iCs/>
          <w:sz w:val="24"/>
          <w:szCs w:val="24"/>
        </w:rPr>
        <w:t>године</w:t>
      </w:r>
      <w:proofErr w:type="spellEnd"/>
      <w:r w:rsidR="00B05C7D">
        <w:rPr>
          <w:rFonts w:ascii="Arial" w:hAnsi="Arial" w:cs="Arial"/>
          <w:iCs/>
          <w:sz w:val="24"/>
          <w:szCs w:val="24"/>
        </w:rPr>
        <w:t xml:space="preserve"> </w:t>
      </w:r>
      <w:r>
        <w:rPr>
          <w:rFonts w:ascii="Arial" w:hAnsi="Arial" w:cs="Arial"/>
          <w:iCs/>
          <w:sz w:val="24"/>
          <w:szCs w:val="24"/>
          <w:lang w:val="sr-Cyrl-RS"/>
        </w:rPr>
        <w:t xml:space="preserve"> </w:t>
      </w:r>
      <w:proofErr w:type="spellStart"/>
      <w:r w:rsidR="00EF3254">
        <w:rPr>
          <w:rFonts w:ascii="Arial" w:hAnsi="Arial" w:cs="Arial"/>
          <w:iCs/>
          <w:sz w:val="24"/>
          <w:szCs w:val="24"/>
        </w:rPr>
        <w:t>закључ</w:t>
      </w:r>
      <w:r w:rsidR="00484BC8">
        <w:rPr>
          <w:rFonts w:ascii="Arial" w:hAnsi="Arial" w:cs="Arial"/>
          <w:iCs/>
          <w:sz w:val="24"/>
          <w:szCs w:val="24"/>
        </w:rPr>
        <w:t>ак</w:t>
      </w:r>
      <w:proofErr w:type="spellEnd"/>
      <w:proofErr w:type="gramEnd"/>
      <w:r w:rsidR="00484BC8">
        <w:rPr>
          <w:rFonts w:ascii="Arial" w:hAnsi="Arial" w:cs="Arial"/>
          <w:iCs/>
          <w:sz w:val="24"/>
          <w:szCs w:val="24"/>
        </w:rPr>
        <w:t xml:space="preserve"> </w:t>
      </w:r>
      <w:proofErr w:type="spellStart"/>
      <w:r w:rsidR="00484BC8">
        <w:rPr>
          <w:rFonts w:ascii="Arial" w:hAnsi="Arial" w:cs="Arial"/>
          <w:iCs/>
          <w:sz w:val="24"/>
          <w:szCs w:val="24"/>
        </w:rPr>
        <w:t>је</w:t>
      </w:r>
      <w:proofErr w:type="spellEnd"/>
      <w:r w:rsidR="00484BC8">
        <w:rPr>
          <w:rFonts w:ascii="Arial" w:hAnsi="Arial" w:cs="Arial"/>
          <w:iCs/>
          <w:sz w:val="24"/>
          <w:szCs w:val="24"/>
        </w:rPr>
        <w:t xml:space="preserve"> </w:t>
      </w:r>
      <w:proofErr w:type="spellStart"/>
      <w:r w:rsidR="00484BC8">
        <w:rPr>
          <w:rFonts w:ascii="Arial" w:hAnsi="Arial" w:cs="Arial"/>
          <w:iCs/>
          <w:sz w:val="24"/>
          <w:szCs w:val="24"/>
        </w:rPr>
        <w:t>да</w:t>
      </w:r>
      <w:proofErr w:type="spellEnd"/>
      <w:r w:rsidR="00484BC8">
        <w:rPr>
          <w:rFonts w:ascii="Arial" w:hAnsi="Arial" w:cs="Arial"/>
          <w:iCs/>
          <w:sz w:val="24"/>
          <w:szCs w:val="24"/>
        </w:rPr>
        <w:t xml:space="preserve"> </w:t>
      </w:r>
      <w:proofErr w:type="spellStart"/>
      <w:r w:rsidR="00484BC8">
        <w:rPr>
          <w:rFonts w:ascii="Arial" w:hAnsi="Arial" w:cs="Arial"/>
          <w:iCs/>
          <w:sz w:val="24"/>
          <w:szCs w:val="24"/>
        </w:rPr>
        <w:t>су</w:t>
      </w:r>
      <w:proofErr w:type="spellEnd"/>
      <w:r w:rsidR="00484BC8">
        <w:rPr>
          <w:rFonts w:ascii="Arial" w:hAnsi="Arial" w:cs="Arial"/>
          <w:iCs/>
          <w:sz w:val="24"/>
          <w:szCs w:val="24"/>
        </w:rPr>
        <w:t xml:space="preserve"> </w:t>
      </w:r>
      <w:proofErr w:type="spellStart"/>
      <w:r w:rsidR="00484BC8">
        <w:rPr>
          <w:rFonts w:ascii="Arial" w:hAnsi="Arial" w:cs="Arial"/>
          <w:iCs/>
          <w:sz w:val="24"/>
          <w:szCs w:val="24"/>
        </w:rPr>
        <w:t>фактурисани</w:t>
      </w:r>
      <w:proofErr w:type="spellEnd"/>
      <w:r w:rsidR="00484BC8">
        <w:rPr>
          <w:rFonts w:ascii="Arial" w:hAnsi="Arial" w:cs="Arial"/>
          <w:iCs/>
          <w:sz w:val="24"/>
          <w:szCs w:val="24"/>
        </w:rPr>
        <w:t xml:space="preserve"> </w:t>
      </w:r>
      <w:proofErr w:type="spellStart"/>
      <w:r w:rsidR="00484BC8">
        <w:rPr>
          <w:rFonts w:ascii="Arial" w:hAnsi="Arial" w:cs="Arial"/>
          <w:iCs/>
          <w:sz w:val="24"/>
          <w:szCs w:val="24"/>
        </w:rPr>
        <w:t>приходи</w:t>
      </w:r>
      <w:proofErr w:type="spellEnd"/>
      <w:r w:rsidR="00484BC8">
        <w:rPr>
          <w:rFonts w:ascii="Arial" w:hAnsi="Arial" w:cs="Arial"/>
          <w:iCs/>
          <w:sz w:val="24"/>
          <w:szCs w:val="24"/>
        </w:rPr>
        <w:t xml:space="preserve"> </w:t>
      </w:r>
      <w:r w:rsidR="006335BC">
        <w:rPr>
          <w:rFonts w:ascii="Arial" w:hAnsi="Arial" w:cs="Arial"/>
          <w:iCs/>
          <w:sz w:val="24"/>
          <w:szCs w:val="24"/>
          <w:lang w:val="sr-Cyrl-RS"/>
        </w:rPr>
        <w:t>већи</w:t>
      </w:r>
      <w:r w:rsidR="00240359">
        <w:rPr>
          <w:rFonts w:ascii="Arial" w:hAnsi="Arial" w:cs="Arial"/>
          <w:iCs/>
          <w:sz w:val="24"/>
          <w:szCs w:val="24"/>
          <w:lang w:val="sr-Cyrl-RS"/>
        </w:rPr>
        <w:t xml:space="preserve"> од планираних за први квартал текуће године.</w:t>
      </w:r>
      <w:r>
        <w:rPr>
          <w:rFonts w:ascii="Arial" w:hAnsi="Arial" w:cs="Arial"/>
          <w:iCs/>
          <w:sz w:val="24"/>
          <w:szCs w:val="24"/>
          <w:lang w:val="sr-Cyrl-RS"/>
        </w:rPr>
        <w:t xml:space="preserve"> У односу на планиране</w:t>
      </w:r>
      <w:r w:rsidR="006335BC">
        <w:rPr>
          <w:rFonts w:ascii="Arial" w:hAnsi="Arial" w:cs="Arial"/>
          <w:iCs/>
          <w:sz w:val="24"/>
          <w:szCs w:val="24"/>
          <w:lang w:val="sr-Cyrl-RS"/>
        </w:rPr>
        <w:t>, остварени</w:t>
      </w:r>
      <w:r>
        <w:rPr>
          <w:rFonts w:ascii="Arial" w:hAnsi="Arial" w:cs="Arial"/>
          <w:iCs/>
          <w:sz w:val="24"/>
          <w:szCs w:val="24"/>
          <w:lang w:val="sr-Cyrl-RS"/>
        </w:rPr>
        <w:t xml:space="preserve"> трошков</w:t>
      </w:r>
      <w:r w:rsidR="006335BC">
        <w:rPr>
          <w:rFonts w:ascii="Arial" w:hAnsi="Arial" w:cs="Arial"/>
          <w:iCs/>
          <w:sz w:val="24"/>
          <w:szCs w:val="24"/>
          <w:lang w:val="sr-Cyrl-RS"/>
        </w:rPr>
        <w:t xml:space="preserve">и су </w:t>
      </w:r>
      <w:r w:rsidR="00F268F5">
        <w:rPr>
          <w:rFonts w:ascii="Arial" w:hAnsi="Arial" w:cs="Arial"/>
          <w:iCs/>
          <w:sz w:val="24"/>
          <w:szCs w:val="24"/>
        </w:rPr>
        <w:t>в</w:t>
      </w:r>
      <w:r w:rsidR="006335BC">
        <w:rPr>
          <w:rFonts w:ascii="Arial" w:hAnsi="Arial" w:cs="Arial"/>
          <w:iCs/>
          <w:sz w:val="24"/>
          <w:szCs w:val="24"/>
          <w:lang w:val="sr-Cyrl-RS"/>
        </w:rPr>
        <w:t xml:space="preserve">ећи у </w:t>
      </w:r>
      <w:proofErr w:type="spellStart"/>
      <w:r w:rsidR="00803871">
        <w:rPr>
          <w:rFonts w:ascii="Arial" w:hAnsi="Arial" w:cs="Arial"/>
          <w:iCs/>
          <w:sz w:val="24"/>
          <w:szCs w:val="24"/>
        </w:rPr>
        <w:t>посматран</w:t>
      </w:r>
      <w:proofErr w:type="spellEnd"/>
      <w:r w:rsidR="006335BC">
        <w:rPr>
          <w:rFonts w:ascii="Arial" w:hAnsi="Arial" w:cs="Arial"/>
          <w:iCs/>
          <w:sz w:val="24"/>
          <w:szCs w:val="24"/>
          <w:lang w:val="sr-Cyrl-RS"/>
        </w:rPr>
        <w:t>ом</w:t>
      </w:r>
      <w:r w:rsidR="00803871">
        <w:rPr>
          <w:rFonts w:ascii="Arial" w:hAnsi="Arial" w:cs="Arial"/>
          <w:iCs/>
          <w:sz w:val="24"/>
          <w:szCs w:val="24"/>
        </w:rPr>
        <w:t xml:space="preserve"> </w:t>
      </w:r>
      <w:proofErr w:type="spellStart"/>
      <w:r w:rsidR="00803871">
        <w:rPr>
          <w:rFonts w:ascii="Arial" w:hAnsi="Arial" w:cs="Arial"/>
          <w:iCs/>
          <w:sz w:val="24"/>
          <w:szCs w:val="24"/>
        </w:rPr>
        <w:t>период</w:t>
      </w:r>
      <w:proofErr w:type="spellEnd"/>
      <w:r w:rsidR="006335BC">
        <w:rPr>
          <w:rFonts w:ascii="Arial" w:hAnsi="Arial" w:cs="Arial"/>
          <w:iCs/>
          <w:sz w:val="24"/>
          <w:szCs w:val="24"/>
          <w:lang w:val="sr-Cyrl-RS"/>
        </w:rPr>
        <w:t>у. На</w:t>
      </w:r>
      <w:r w:rsidR="00F268F5">
        <w:rPr>
          <w:rFonts w:ascii="Arial" w:hAnsi="Arial" w:cs="Arial"/>
          <w:iCs/>
          <w:sz w:val="24"/>
          <w:szCs w:val="24"/>
        </w:rPr>
        <w:t xml:space="preserve"> </w:t>
      </w:r>
      <w:proofErr w:type="spellStart"/>
      <w:r w:rsidR="00F268F5">
        <w:rPr>
          <w:rFonts w:ascii="Arial" w:hAnsi="Arial" w:cs="Arial"/>
          <w:iCs/>
          <w:sz w:val="24"/>
          <w:szCs w:val="24"/>
        </w:rPr>
        <w:t>годишњем</w:t>
      </w:r>
      <w:proofErr w:type="spellEnd"/>
      <w:r w:rsidR="00F268F5">
        <w:rPr>
          <w:rFonts w:ascii="Arial" w:hAnsi="Arial" w:cs="Arial"/>
          <w:iCs/>
          <w:sz w:val="24"/>
          <w:szCs w:val="24"/>
        </w:rPr>
        <w:t xml:space="preserve"> </w:t>
      </w:r>
      <w:proofErr w:type="spellStart"/>
      <w:r w:rsidR="00F268F5">
        <w:rPr>
          <w:rFonts w:ascii="Arial" w:hAnsi="Arial" w:cs="Arial"/>
          <w:iCs/>
          <w:sz w:val="24"/>
          <w:szCs w:val="24"/>
        </w:rPr>
        <w:t>нивоу</w:t>
      </w:r>
      <w:proofErr w:type="spellEnd"/>
      <w:r w:rsidR="00F268F5">
        <w:rPr>
          <w:rFonts w:ascii="Arial" w:hAnsi="Arial" w:cs="Arial"/>
          <w:iCs/>
          <w:sz w:val="24"/>
          <w:szCs w:val="24"/>
        </w:rPr>
        <w:t xml:space="preserve"> </w:t>
      </w:r>
      <w:proofErr w:type="spellStart"/>
      <w:r w:rsidR="00F268F5">
        <w:rPr>
          <w:rFonts w:ascii="Arial" w:hAnsi="Arial" w:cs="Arial"/>
          <w:iCs/>
          <w:sz w:val="24"/>
          <w:szCs w:val="24"/>
        </w:rPr>
        <w:t>трошкови</w:t>
      </w:r>
      <w:proofErr w:type="spellEnd"/>
      <w:r w:rsidR="006335BC">
        <w:rPr>
          <w:rFonts w:ascii="Arial" w:hAnsi="Arial" w:cs="Arial"/>
          <w:iCs/>
          <w:sz w:val="24"/>
          <w:szCs w:val="24"/>
          <w:lang w:val="sr-Cyrl-RS"/>
        </w:rPr>
        <w:t xml:space="preserve"> </w:t>
      </w:r>
      <w:r w:rsidR="00F268F5">
        <w:rPr>
          <w:rFonts w:ascii="Arial" w:hAnsi="Arial" w:cs="Arial"/>
          <w:iCs/>
          <w:sz w:val="24"/>
          <w:szCs w:val="24"/>
        </w:rPr>
        <w:t xml:space="preserve">и </w:t>
      </w:r>
      <w:proofErr w:type="spellStart"/>
      <w:r w:rsidR="00F268F5">
        <w:rPr>
          <w:rFonts w:ascii="Arial" w:hAnsi="Arial" w:cs="Arial"/>
          <w:iCs/>
          <w:sz w:val="24"/>
          <w:szCs w:val="24"/>
        </w:rPr>
        <w:t>њихова</w:t>
      </w:r>
      <w:proofErr w:type="spellEnd"/>
      <w:r w:rsidR="00F268F5">
        <w:rPr>
          <w:rFonts w:ascii="Arial" w:hAnsi="Arial" w:cs="Arial"/>
          <w:iCs/>
          <w:sz w:val="24"/>
          <w:szCs w:val="24"/>
        </w:rPr>
        <w:t xml:space="preserve"> </w:t>
      </w:r>
      <w:proofErr w:type="spellStart"/>
      <w:r w:rsidR="00F268F5">
        <w:rPr>
          <w:rFonts w:ascii="Arial" w:hAnsi="Arial" w:cs="Arial"/>
          <w:iCs/>
          <w:sz w:val="24"/>
          <w:szCs w:val="24"/>
        </w:rPr>
        <w:t>реализација</w:t>
      </w:r>
      <w:proofErr w:type="spellEnd"/>
      <w:r w:rsidR="00F268F5">
        <w:rPr>
          <w:rFonts w:ascii="Arial" w:hAnsi="Arial" w:cs="Arial"/>
          <w:iCs/>
          <w:sz w:val="24"/>
          <w:szCs w:val="24"/>
        </w:rPr>
        <w:t xml:space="preserve"> </w:t>
      </w:r>
      <w:proofErr w:type="spellStart"/>
      <w:r w:rsidR="00F268F5">
        <w:rPr>
          <w:rFonts w:ascii="Arial" w:hAnsi="Arial" w:cs="Arial"/>
          <w:iCs/>
          <w:sz w:val="24"/>
          <w:szCs w:val="24"/>
        </w:rPr>
        <w:t>се</w:t>
      </w:r>
      <w:proofErr w:type="spellEnd"/>
      <w:r w:rsidR="00F268F5">
        <w:rPr>
          <w:rFonts w:ascii="Arial" w:hAnsi="Arial" w:cs="Arial"/>
          <w:iCs/>
          <w:sz w:val="24"/>
          <w:szCs w:val="24"/>
        </w:rPr>
        <w:t xml:space="preserve"> </w:t>
      </w:r>
      <w:proofErr w:type="spellStart"/>
      <w:r w:rsidR="00F268F5">
        <w:rPr>
          <w:rFonts w:ascii="Arial" w:hAnsi="Arial" w:cs="Arial"/>
          <w:iCs/>
          <w:sz w:val="24"/>
          <w:szCs w:val="24"/>
        </w:rPr>
        <w:t>прат</w:t>
      </w:r>
      <w:proofErr w:type="spellEnd"/>
      <w:r w:rsidR="006335BC">
        <w:rPr>
          <w:rFonts w:ascii="Arial" w:hAnsi="Arial" w:cs="Arial"/>
          <w:iCs/>
          <w:sz w:val="24"/>
          <w:szCs w:val="24"/>
          <w:lang w:val="sr-Cyrl-RS"/>
        </w:rPr>
        <w:t>е</w:t>
      </w:r>
      <w:r w:rsidR="00F268F5">
        <w:rPr>
          <w:rFonts w:ascii="Arial" w:hAnsi="Arial" w:cs="Arial"/>
          <w:iCs/>
          <w:sz w:val="24"/>
          <w:szCs w:val="24"/>
        </w:rPr>
        <w:t xml:space="preserve"> у </w:t>
      </w:r>
      <w:proofErr w:type="spellStart"/>
      <w:r w:rsidR="00F268F5">
        <w:rPr>
          <w:rFonts w:ascii="Arial" w:hAnsi="Arial" w:cs="Arial"/>
          <w:iCs/>
          <w:sz w:val="24"/>
          <w:szCs w:val="24"/>
        </w:rPr>
        <w:t>односу</w:t>
      </w:r>
      <w:proofErr w:type="spellEnd"/>
      <w:r w:rsidR="00F268F5">
        <w:rPr>
          <w:rFonts w:ascii="Arial" w:hAnsi="Arial" w:cs="Arial"/>
          <w:iCs/>
          <w:sz w:val="24"/>
          <w:szCs w:val="24"/>
        </w:rPr>
        <w:t xml:space="preserve"> </w:t>
      </w:r>
      <w:proofErr w:type="spellStart"/>
      <w:r w:rsidR="00F268F5">
        <w:rPr>
          <w:rFonts w:ascii="Arial" w:hAnsi="Arial" w:cs="Arial"/>
          <w:iCs/>
          <w:sz w:val="24"/>
          <w:szCs w:val="24"/>
        </w:rPr>
        <w:t>на</w:t>
      </w:r>
      <w:proofErr w:type="spellEnd"/>
      <w:r w:rsidR="00F268F5">
        <w:rPr>
          <w:rFonts w:ascii="Arial" w:hAnsi="Arial" w:cs="Arial"/>
          <w:iCs/>
          <w:sz w:val="24"/>
          <w:szCs w:val="24"/>
        </w:rPr>
        <w:t xml:space="preserve"> </w:t>
      </w:r>
      <w:proofErr w:type="spellStart"/>
      <w:r w:rsidR="00F268F5">
        <w:rPr>
          <w:rFonts w:ascii="Arial" w:hAnsi="Arial" w:cs="Arial"/>
          <w:iCs/>
          <w:sz w:val="24"/>
          <w:szCs w:val="24"/>
        </w:rPr>
        <w:t>планиране</w:t>
      </w:r>
      <w:proofErr w:type="spellEnd"/>
      <w:r w:rsidR="00F268F5">
        <w:rPr>
          <w:rFonts w:ascii="Arial" w:hAnsi="Arial" w:cs="Arial"/>
          <w:iCs/>
          <w:sz w:val="24"/>
          <w:szCs w:val="24"/>
        </w:rPr>
        <w:t>,</w:t>
      </w:r>
      <w:r w:rsidR="00954E48">
        <w:rPr>
          <w:rFonts w:ascii="Arial" w:hAnsi="Arial" w:cs="Arial"/>
          <w:iCs/>
          <w:sz w:val="24"/>
          <w:szCs w:val="24"/>
        </w:rPr>
        <w:t xml:space="preserve"> </w:t>
      </w:r>
      <w:proofErr w:type="spellStart"/>
      <w:r w:rsidR="00954E48">
        <w:rPr>
          <w:rFonts w:ascii="Arial" w:hAnsi="Arial" w:cs="Arial"/>
          <w:iCs/>
          <w:sz w:val="24"/>
          <w:szCs w:val="24"/>
        </w:rPr>
        <w:t>све</w:t>
      </w:r>
      <w:proofErr w:type="spellEnd"/>
      <w:r w:rsidR="00954E48">
        <w:rPr>
          <w:rFonts w:ascii="Arial" w:hAnsi="Arial" w:cs="Arial"/>
          <w:iCs/>
          <w:sz w:val="24"/>
          <w:szCs w:val="24"/>
        </w:rPr>
        <w:t xml:space="preserve"> </w:t>
      </w:r>
      <w:r w:rsidR="00F268F5">
        <w:rPr>
          <w:rFonts w:ascii="Arial" w:hAnsi="Arial" w:cs="Arial"/>
          <w:iCs/>
          <w:sz w:val="24"/>
          <w:szCs w:val="24"/>
        </w:rPr>
        <w:t xml:space="preserve">у </w:t>
      </w:r>
      <w:proofErr w:type="spellStart"/>
      <w:r w:rsidR="00F268F5">
        <w:rPr>
          <w:rFonts w:ascii="Arial" w:hAnsi="Arial" w:cs="Arial"/>
          <w:iCs/>
          <w:sz w:val="24"/>
          <w:szCs w:val="24"/>
        </w:rPr>
        <w:t>складу</w:t>
      </w:r>
      <w:proofErr w:type="spellEnd"/>
      <w:r w:rsidR="00F268F5">
        <w:rPr>
          <w:rFonts w:ascii="Arial" w:hAnsi="Arial" w:cs="Arial"/>
          <w:iCs/>
          <w:sz w:val="24"/>
          <w:szCs w:val="24"/>
        </w:rPr>
        <w:t xml:space="preserve"> </w:t>
      </w:r>
      <w:proofErr w:type="spellStart"/>
      <w:r w:rsidR="00F268F5">
        <w:rPr>
          <w:rFonts w:ascii="Arial" w:hAnsi="Arial" w:cs="Arial"/>
          <w:iCs/>
          <w:sz w:val="24"/>
          <w:szCs w:val="24"/>
        </w:rPr>
        <w:t>са</w:t>
      </w:r>
      <w:proofErr w:type="spellEnd"/>
      <w:r w:rsidR="00F268F5">
        <w:rPr>
          <w:rFonts w:ascii="Arial" w:hAnsi="Arial" w:cs="Arial"/>
          <w:iCs/>
          <w:sz w:val="24"/>
          <w:szCs w:val="24"/>
        </w:rPr>
        <w:t xml:space="preserve"> </w:t>
      </w:r>
      <w:proofErr w:type="spellStart"/>
      <w:r w:rsidR="00F268F5">
        <w:rPr>
          <w:rFonts w:ascii="Arial" w:hAnsi="Arial" w:cs="Arial"/>
          <w:iCs/>
          <w:sz w:val="24"/>
          <w:szCs w:val="24"/>
        </w:rPr>
        <w:t>планираним</w:t>
      </w:r>
      <w:proofErr w:type="spellEnd"/>
      <w:r w:rsidR="00F268F5">
        <w:rPr>
          <w:rFonts w:ascii="Arial" w:hAnsi="Arial" w:cs="Arial"/>
          <w:iCs/>
          <w:sz w:val="24"/>
          <w:szCs w:val="24"/>
        </w:rPr>
        <w:t xml:space="preserve"> и </w:t>
      </w:r>
      <w:proofErr w:type="spellStart"/>
      <w:r w:rsidR="00F268F5">
        <w:rPr>
          <w:rFonts w:ascii="Arial" w:hAnsi="Arial" w:cs="Arial"/>
          <w:iCs/>
          <w:sz w:val="24"/>
          <w:szCs w:val="24"/>
        </w:rPr>
        <w:t>реализованим</w:t>
      </w:r>
      <w:proofErr w:type="spellEnd"/>
      <w:r w:rsidR="00F268F5">
        <w:rPr>
          <w:rFonts w:ascii="Arial" w:hAnsi="Arial" w:cs="Arial"/>
          <w:iCs/>
          <w:sz w:val="24"/>
          <w:szCs w:val="24"/>
        </w:rPr>
        <w:t xml:space="preserve"> </w:t>
      </w:r>
      <w:proofErr w:type="spellStart"/>
      <w:r w:rsidR="00F268F5">
        <w:rPr>
          <w:rFonts w:ascii="Arial" w:hAnsi="Arial" w:cs="Arial"/>
          <w:iCs/>
          <w:sz w:val="24"/>
          <w:szCs w:val="24"/>
        </w:rPr>
        <w:t>приходима</w:t>
      </w:r>
      <w:proofErr w:type="spellEnd"/>
      <w:r w:rsidR="00A607FC">
        <w:rPr>
          <w:rFonts w:ascii="Arial" w:hAnsi="Arial" w:cs="Arial"/>
          <w:iCs/>
          <w:sz w:val="24"/>
          <w:szCs w:val="24"/>
          <w:lang w:val="sr-Cyrl-RS"/>
        </w:rPr>
        <w:t xml:space="preserve"> и активностима предузећа.</w:t>
      </w:r>
      <w:r w:rsidR="00F268F5">
        <w:rPr>
          <w:rFonts w:ascii="Arial" w:hAnsi="Arial" w:cs="Arial"/>
          <w:iCs/>
          <w:sz w:val="24"/>
          <w:szCs w:val="24"/>
        </w:rPr>
        <w:t xml:space="preserve">   </w:t>
      </w:r>
      <w:r w:rsidR="00484BC8">
        <w:rPr>
          <w:rFonts w:ascii="Arial" w:hAnsi="Arial" w:cs="Arial"/>
          <w:iCs/>
          <w:sz w:val="24"/>
          <w:szCs w:val="24"/>
        </w:rPr>
        <w:t xml:space="preserve"> </w:t>
      </w:r>
    </w:p>
    <w:p w:rsidR="00582F33" w:rsidRDefault="00582F33" w:rsidP="00D349AF">
      <w:pPr>
        <w:jc w:val="both"/>
        <w:rPr>
          <w:rFonts w:ascii="Times New Roman" w:hAnsi="Times New Roman" w:cs="Times New Roman"/>
          <w:i/>
          <w:iCs/>
          <w:sz w:val="24"/>
          <w:szCs w:val="24"/>
        </w:rPr>
      </w:pPr>
    </w:p>
    <w:p w:rsidR="001103E7" w:rsidRDefault="001103E7" w:rsidP="00D349AF">
      <w:pPr>
        <w:jc w:val="both"/>
        <w:rPr>
          <w:rFonts w:ascii="Times New Roman" w:hAnsi="Times New Roman" w:cs="Times New Roman"/>
          <w:i/>
          <w:iCs/>
          <w:sz w:val="24"/>
          <w:szCs w:val="24"/>
        </w:rPr>
      </w:pPr>
    </w:p>
    <w:p w:rsidR="001103E7" w:rsidRDefault="001103E7" w:rsidP="00D349AF">
      <w:pPr>
        <w:jc w:val="both"/>
        <w:rPr>
          <w:rFonts w:ascii="Times New Roman" w:hAnsi="Times New Roman" w:cs="Times New Roman"/>
          <w:i/>
          <w:iCs/>
          <w:sz w:val="24"/>
          <w:szCs w:val="24"/>
        </w:rPr>
      </w:pPr>
    </w:p>
    <w:p w:rsidR="00D761F9" w:rsidRDefault="00D761F9" w:rsidP="001A63B0">
      <w:pPr>
        <w:spacing w:after="0"/>
        <w:rPr>
          <w:rFonts w:ascii="Times New Roman" w:hAnsi="Times New Roman" w:cs="Times New Roman"/>
          <w:sz w:val="24"/>
          <w:szCs w:val="24"/>
        </w:rPr>
      </w:pPr>
    </w:p>
    <w:p w:rsidR="00D761F9" w:rsidRDefault="00D761F9" w:rsidP="001A63B0">
      <w:pPr>
        <w:spacing w:after="0"/>
        <w:rPr>
          <w:rFonts w:ascii="Times New Roman" w:hAnsi="Times New Roman" w:cs="Times New Roman"/>
          <w:sz w:val="24"/>
          <w:szCs w:val="24"/>
        </w:rPr>
      </w:pPr>
    </w:p>
    <w:p w:rsidR="009A4E25" w:rsidRDefault="009A4E25" w:rsidP="001A63B0">
      <w:pPr>
        <w:spacing w:after="0"/>
        <w:rPr>
          <w:rFonts w:ascii="Times New Roman" w:hAnsi="Times New Roman" w:cs="Times New Roman"/>
          <w:sz w:val="24"/>
          <w:szCs w:val="24"/>
        </w:rPr>
      </w:pPr>
      <w:proofErr w:type="spellStart"/>
      <w:r>
        <w:rPr>
          <w:rFonts w:ascii="Times New Roman" w:hAnsi="Times New Roman" w:cs="Times New Roman"/>
          <w:sz w:val="24"/>
          <w:szCs w:val="24"/>
        </w:rPr>
        <w:t>Датум</w:t>
      </w:r>
      <w:proofErr w:type="spellEnd"/>
      <w:r>
        <w:rPr>
          <w:rFonts w:ascii="Times New Roman" w:hAnsi="Times New Roman" w:cs="Times New Roman"/>
          <w:sz w:val="24"/>
          <w:szCs w:val="24"/>
        </w:rPr>
        <w:t>__________                                                                                         __________________</w:t>
      </w:r>
    </w:p>
    <w:p w:rsidR="009A4E25" w:rsidRDefault="009A4E25" w:rsidP="00BF085C">
      <w:pPr>
        <w:rPr>
          <w:rFonts w:ascii="Times New Roman" w:hAnsi="Times New Roman" w:cs="Times New Roman"/>
          <w:sz w:val="24"/>
          <w:szCs w:val="24"/>
        </w:rPr>
      </w:pPr>
      <w:r>
        <w:rPr>
          <w:rFonts w:ascii="Times New Roman" w:hAnsi="Times New Roman" w:cs="Times New Roman"/>
          <w:sz w:val="24"/>
          <w:szCs w:val="24"/>
        </w:rPr>
        <w:t xml:space="preserve">                                                                                                             </w:t>
      </w:r>
      <w:r w:rsidR="00D4587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Потпис</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печат</w:t>
      </w:r>
      <w:proofErr w:type="spellEnd"/>
    </w:p>
    <w:p w:rsidR="00A3149C" w:rsidRDefault="00A3149C" w:rsidP="00A3149C">
      <w:pPr>
        <w:tabs>
          <w:tab w:val="left" w:pos="7305"/>
        </w:tabs>
        <w:rPr>
          <w:rFonts w:ascii="Times New Roman" w:hAnsi="Times New Roman" w:cs="Times New Roman"/>
          <w:sz w:val="24"/>
          <w:szCs w:val="24"/>
        </w:rPr>
      </w:pPr>
      <w:r>
        <w:rPr>
          <w:rFonts w:ascii="Times New Roman" w:hAnsi="Times New Roman" w:cs="Times New Roman"/>
          <w:sz w:val="24"/>
          <w:szCs w:val="24"/>
        </w:rPr>
        <w:tab/>
        <w:t xml:space="preserve">   </w:t>
      </w:r>
      <w:bookmarkStart w:id="0" w:name="_GoBack"/>
      <w:bookmarkEnd w:id="0"/>
      <w:r>
        <w:rPr>
          <w:rFonts w:ascii="Times New Roman" w:hAnsi="Times New Roman" w:cs="Times New Roman"/>
          <w:sz w:val="24"/>
          <w:szCs w:val="24"/>
        </w:rPr>
        <w:t>_____  /  _____</w:t>
      </w:r>
    </w:p>
    <w:p w:rsidR="00A3149C" w:rsidRDefault="00A3149C" w:rsidP="00BF085C">
      <w:pPr>
        <w:rPr>
          <w:rFonts w:ascii="Times New Roman" w:hAnsi="Times New Roman" w:cs="Times New Roman"/>
          <w:sz w:val="24"/>
          <w:szCs w:val="24"/>
        </w:rPr>
      </w:pPr>
    </w:p>
    <w:p w:rsidR="009A4E25" w:rsidRDefault="009A4E25" w:rsidP="00BF085C">
      <w:pPr>
        <w:rPr>
          <w:rFonts w:ascii="Times New Roman" w:hAnsi="Times New Roman" w:cs="Times New Roman"/>
          <w:sz w:val="24"/>
          <w:szCs w:val="24"/>
        </w:rPr>
      </w:pPr>
    </w:p>
    <w:sectPr w:rsidR="009A4E25" w:rsidSect="00F4195D">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66F" w:rsidRDefault="001B766F" w:rsidP="00F4195D">
      <w:pPr>
        <w:spacing w:after="0" w:line="240" w:lineRule="auto"/>
      </w:pPr>
      <w:r>
        <w:separator/>
      </w:r>
    </w:p>
  </w:endnote>
  <w:endnote w:type="continuationSeparator" w:id="0">
    <w:p w:rsidR="001B766F" w:rsidRDefault="001B766F" w:rsidP="00F4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E25" w:rsidRDefault="00042959">
    <w:pPr>
      <w:pStyle w:val="Footer"/>
      <w:jc w:val="center"/>
    </w:pPr>
    <w:r>
      <w:fldChar w:fldCharType="begin"/>
    </w:r>
    <w:r w:rsidR="00AC1539">
      <w:instrText xml:space="preserve"> PAGE   \* MERGEFORMAT </w:instrText>
    </w:r>
    <w:r>
      <w:fldChar w:fldCharType="separate"/>
    </w:r>
    <w:r w:rsidR="00954E48">
      <w:rPr>
        <w:noProof/>
      </w:rPr>
      <w:t>8</w:t>
    </w:r>
    <w:r>
      <w:rPr>
        <w:noProof/>
      </w:rPr>
      <w:fldChar w:fldCharType="end"/>
    </w:r>
  </w:p>
  <w:p w:rsidR="009A4E25" w:rsidRDefault="009A4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66F" w:rsidRDefault="001B766F" w:rsidP="00F4195D">
      <w:pPr>
        <w:spacing w:after="0" w:line="240" w:lineRule="auto"/>
      </w:pPr>
      <w:r>
        <w:separator/>
      </w:r>
    </w:p>
  </w:footnote>
  <w:footnote w:type="continuationSeparator" w:id="0">
    <w:p w:rsidR="001B766F" w:rsidRDefault="001B766F" w:rsidP="00F41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8145D"/>
    <w:multiLevelType w:val="hybridMultilevel"/>
    <w:tmpl w:val="EDF21C24"/>
    <w:lvl w:ilvl="0" w:tplc="28DCDEC0">
      <w:start w:val="2"/>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CB593D"/>
    <w:multiLevelType w:val="multilevel"/>
    <w:tmpl w:val="A5C85DC4"/>
    <w:lvl w:ilvl="0">
      <w:start w:val="38"/>
      <w:numFmt w:val="decimal"/>
      <w:lvlText w:val="%1"/>
      <w:lvlJc w:val="left"/>
      <w:pPr>
        <w:tabs>
          <w:tab w:val="num" w:pos="885"/>
        </w:tabs>
        <w:ind w:left="885" w:hanging="885"/>
      </w:pPr>
      <w:rPr>
        <w:rFonts w:hint="default"/>
      </w:rPr>
    </w:lvl>
    <w:lvl w:ilvl="1">
      <w:start w:val="32"/>
      <w:numFmt w:val="decimal"/>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AC45C42"/>
    <w:multiLevelType w:val="hybridMultilevel"/>
    <w:tmpl w:val="8C0E8EAC"/>
    <w:lvl w:ilvl="0" w:tplc="C55CCBC8">
      <w:start w:val="38"/>
      <w:numFmt w:val="bullet"/>
      <w:lvlText w:val="-"/>
      <w:lvlJc w:val="left"/>
      <w:pPr>
        <w:tabs>
          <w:tab w:val="num" w:pos="1260"/>
        </w:tabs>
        <w:ind w:left="1260" w:hanging="360"/>
      </w:pPr>
      <w:rPr>
        <w:rFonts w:ascii="Arial" w:eastAsia="Times New Roman" w:hAnsi="Arial" w:cs="Arial" w:hint="default"/>
        <w:b/>
      </w:rPr>
    </w:lvl>
    <w:lvl w:ilvl="1" w:tplc="081A0009">
      <w:start w:val="1"/>
      <w:numFmt w:val="bullet"/>
      <w:lvlText w:val=""/>
      <w:lvlJc w:val="left"/>
      <w:pPr>
        <w:tabs>
          <w:tab w:val="num" w:pos="1980"/>
        </w:tabs>
        <w:ind w:left="1980" w:hanging="360"/>
      </w:pPr>
      <w:rPr>
        <w:rFonts w:ascii="Wingdings" w:hAnsi="Wingdings" w:hint="default"/>
        <w:b/>
      </w:rPr>
    </w:lvl>
    <w:lvl w:ilvl="2" w:tplc="081A0005" w:tentative="1">
      <w:start w:val="1"/>
      <w:numFmt w:val="bullet"/>
      <w:lvlText w:val=""/>
      <w:lvlJc w:val="left"/>
      <w:pPr>
        <w:tabs>
          <w:tab w:val="num" w:pos="2700"/>
        </w:tabs>
        <w:ind w:left="2700" w:hanging="360"/>
      </w:pPr>
      <w:rPr>
        <w:rFonts w:ascii="Wingdings" w:hAnsi="Wingdings" w:hint="default"/>
      </w:rPr>
    </w:lvl>
    <w:lvl w:ilvl="3" w:tplc="081A0001" w:tentative="1">
      <w:start w:val="1"/>
      <w:numFmt w:val="bullet"/>
      <w:lvlText w:val=""/>
      <w:lvlJc w:val="left"/>
      <w:pPr>
        <w:tabs>
          <w:tab w:val="num" w:pos="3420"/>
        </w:tabs>
        <w:ind w:left="3420" w:hanging="360"/>
      </w:pPr>
      <w:rPr>
        <w:rFonts w:ascii="Symbol" w:hAnsi="Symbol" w:hint="default"/>
      </w:rPr>
    </w:lvl>
    <w:lvl w:ilvl="4" w:tplc="081A0003" w:tentative="1">
      <w:start w:val="1"/>
      <w:numFmt w:val="bullet"/>
      <w:lvlText w:val="o"/>
      <w:lvlJc w:val="left"/>
      <w:pPr>
        <w:tabs>
          <w:tab w:val="num" w:pos="4140"/>
        </w:tabs>
        <w:ind w:left="4140" w:hanging="360"/>
      </w:pPr>
      <w:rPr>
        <w:rFonts w:ascii="Courier New" w:hAnsi="Courier New" w:cs="Courier New" w:hint="default"/>
      </w:rPr>
    </w:lvl>
    <w:lvl w:ilvl="5" w:tplc="081A0005" w:tentative="1">
      <w:start w:val="1"/>
      <w:numFmt w:val="bullet"/>
      <w:lvlText w:val=""/>
      <w:lvlJc w:val="left"/>
      <w:pPr>
        <w:tabs>
          <w:tab w:val="num" w:pos="4860"/>
        </w:tabs>
        <w:ind w:left="4860" w:hanging="360"/>
      </w:pPr>
      <w:rPr>
        <w:rFonts w:ascii="Wingdings" w:hAnsi="Wingdings" w:hint="default"/>
      </w:rPr>
    </w:lvl>
    <w:lvl w:ilvl="6" w:tplc="081A0001" w:tentative="1">
      <w:start w:val="1"/>
      <w:numFmt w:val="bullet"/>
      <w:lvlText w:val=""/>
      <w:lvlJc w:val="left"/>
      <w:pPr>
        <w:tabs>
          <w:tab w:val="num" w:pos="5580"/>
        </w:tabs>
        <w:ind w:left="5580" w:hanging="360"/>
      </w:pPr>
      <w:rPr>
        <w:rFonts w:ascii="Symbol" w:hAnsi="Symbol" w:hint="default"/>
      </w:rPr>
    </w:lvl>
    <w:lvl w:ilvl="7" w:tplc="081A0003" w:tentative="1">
      <w:start w:val="1"/>
      <w:numFmt w:val="bullet"/>
      <w:lvlText w:val="o"/>
      <w:lvlJc w:val="left"/>
      <w:pPr>
        <w:tabs>
          <w:tab w:val="num" w:pos="6300"/>
        </w:tabs>
        <w:ind w:left="6300" w:hanging="360"/>
      </w:pPr>
      <w:rPr>
        <w:rFonts w:ascii="Courier New" w:hAnsi="Courier New" w:cs="Courier New" w:hint="default"/>
      </w:rPr>
    </w:lvl>
    <w:lvl w:ilvl="8" w:tplc="081A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71C7735"/>
    <w:multiLevelType w:val="multilevel"/>
    <w:tmpl w:val="03F639E8"/>
    <w:lvl w:ilvl="0">
      <w:start w:val="38"/>
      <w:numFmt w:val="decimal"/>
      <w:lvlText w:val="%1"/>
      <w:lvlJc w:val="left"/>
      <w:pPr>
        <w:tabs>
          <w:tab w:val="num" w:pos="960"/>
        </w:tabs>
        <w:ind w:left="960" w:hanging="960"/>
      </w:pPr>
      <w:rPr>
        <w:rFonts w:hint="default"/>
      </w:rPr>
    </w:lvl>
    <w:lvl w:ilvl="1">
      <w:start w:val="21"/>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1C902ED"/>
    <w:multiLevelType w:val="multilevel"/>
    <w:tmpl w:val="F21479C8"/>
    <w:lvl w:ilvl="0">
      <w:start w:val="81"/>
      <w:numFmt w:val="decimal"/>
      <w:lvlText w:val="%1"/>
      <w:lvlJc w:val="left"/>
      <w:pPr>
        <w:tabs>
          <w:tab w:val="num" w:pos="990"/>
        </w:tabs>
        <w:ind w:left="990" w:hanging="990"/>
      </w:pPr>
      <w:rPr>
        <w:rFonts w:hint="default"/>
      </w:rPr>
    </w:lvl>
    <w:lvl w:ilvl="1">
      <w:start w:val="29"/>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8261A55"/>
    <w:multiLevelType w:val="hybridMultilevel"/>
    <w:tmpl w:val="E57A2874"/>
    <w:lvl w:ilvl="0" w:tplc="081A0009">
      <w:start w:val="1"/>
      <w:numFmt w:val="bullet"/>
      <w:lvlText w:val=""/>
      <w:lvlJc w:val="left"/>
      <w:pPr>
        <w:tabs>
          <w:tab w:val="num" w:pos="1770"/>
        </w:tabs>
        <w:ind w:left="1770" w:hanging="360"/>
      </w:pPr>
      <w:rPr>
        <w:rFonts w:ascii="Wingdings" w:hAnsi="Wingdings" w:hint="default"/>
      </w:rPr>
    </w:lvl>
    <w:lvl w:ilvl="1" w:tplc="081A0003" w:tentative="1">
      <w:start w:val="1"/>
      <w:numFmt w:val="bullet"/>
      <w:lvlText w:val="o"/>
      <w:lvlJc w:val="left"/>
      <w:pPr>
        <w:tabs>
          <w:tab w:val="num" w:pos="2490"/>
        </w:tabs>
        <w:ind w:left="2490" w:hanging="360"/>
      </w:pPr>
      <w:rPr>
        <w:rFonts w:ascii="Courier New" w:hAnsi="Courier New" w:cs="Courier New" w:hint="default"/>
      </w:rPr>
    </w:lvl>
    <w:lvl w:ilvl="2" w:tplc="081A0005" w:tentative="1">
      <w:start w:val="1"/>
      <w:numFmt w:val="bullet"/>
      <w:lvlText w:val=""/>
      <w:lvlJc w:val="left"/>
      <w:pPr>
        <w:tabs>
          <w:tab w:val="num" w:pos="3210"/>
        </w:tabs>
        <w:ind w:left="3210" w:hanging="360"/>
      </w:pPr>
      <w:rPr>
        <w:rFonts w:ascii="Wingdings" w:hAnsi="Wingdings" w:hint="default"/>
      </w:rPr>
    </w:lvl>
    <w:lvl w:ilvl="3" w:tplc="081A0001" w:tentative="1">
      <w:start w:val="1"/>
      <w:numFmt w:val="bullet"/>
      <w:lvlText w:val=""/>
      <w:lvlJc w:val="left"/>
      <w:pPr>
        <w:tabs>
          <w:tab w:val="num" w:pos="3930"/>
        </w:tabs>
        <w:ind w:left="3930" w:hanging="360"/>
      </w:pPr>
      <w:rPr>
        <w:rFonts w:ascii="Symbol" w:hAnsi="Symbol" w:hint="default"/>
      </w:rPr>
    </w:lvl>
    <w:lvl w:ilvl="4" w:tplc="081A0003" w:tentative="1">
      <w:start w:val="1"/>
      <w:numFmt w:val="bullet"/>
      <w:lvlText w:val="o"/>
      <w:lvlJc w:val="left"/>
      <w:pPr>
        <w:tabs>
          <w:tab w:val="num" w:pos="4650"/>
        </w:tabs>
        <w:ind w:left="4650" w:hanging="360"/>
      </w:pPr>
      <w:rPr>
        <w:rFonts w:ascii="Courier New" w:hAnsi="Courier New" w:cs="Courier New" w:hint="default"/>
      </w:rPr>
    </w:lvl>
    <w:lvl w:ilvl="5" w:tplc="081A0005" w:tentative="1">
      <w:start w:val="1"/>
      <w:numFmt w:val="bullet"/>
      <w:lvlText w:val=""/>
      <w:lvlJc w:val="left"/>
      <w:pPr>
        <w:tabs>
          <w:tab w:val="num" w:pos="5370"/>
        </w:tabs>
        <w:ind w:left="5370" w:hanging="360"/>
      </w:pPr>
      <w:rPr>
        <w:rFonts w:ascii="Wingdings" w:hAnsi="Wingdings" w:hint="default"/>
      </w:rPr>
    </w:lvl>
    <w:lvl w:ilvl="6" w:tplc="081A0001" w:tentative="1">
      <w:start w:val="1"/>
      <w:numFmt w:val="bullet"/>
      <w:lvlText w:val=""/>
      <w:lvlJc w:val="left"/>
      <w:pPr>
        <w:tabs>
          <w:tab w:val="num" w:pos="6090"/>
        </w:tabs>
        <w:ind w:left="6090" w:hanging="360"/>
      </w:pPr>
      <w:rPr>
        <w:rFonts w:ascii="Symbol" w:hAnsi="Symbol" w:hint="default"/>
      </w:rPr>
    </w:lvl>
    <w:lvl w:ilvl="7" w:tplc="081A0003" w:tentative="1">
      <w:start w:val="1"/>
      <w:numFmt w:val="bullet"/>
      <w:lvlText w:val="o"/>
      <w:lvlJc w:val="left"/>
      <w:pPr>
        <w:tabs>
          <w:tab w:val="num" w:pos="6810"/>
        </w:tabs>
        <w:ind w:left="6810" w:hanging="360"/>
      </w:pPr>
      <w:rPr>
        <w:rFonts w:ascii="Courier New" w:hAnsi="Courier New" w:cs="Courier New" w:hint="default"/>
      </w:rPr>
    </w:lvl>
    <w:lvl w:ilvl="8" w:tplc="081A0005" w:tentative="1">
      <w:start w:val="1"/>
      <w:numFmt w:val="bullet"/>
      <w:lvlText w:val=""/>
      <w:lvlJc w:val="left"/>
      <w:pPr>
        <w:tabs>
          <w:tab w:val="num" w:pos="7530"/>
        </w:tabs>
        <w:ind w:left="7530" w:hanging="360"/>
      </w:pPr>
      <w:rPr>
        <w:rFonts w:ascii="Wingdings" w:hAnsi="Wingdings" w:hint="default"/>
      </w:rPr>
    </w:lvl>
  </w:abstractNum>
  <w:abstractNum w:abstractNumId="6" w15:restartNumberingAfterBreak="0">
    <w:nsid w:val="54DA7C70"/>
    <w:multiLevelType w:val="multilevel"/>
    <w:tmpl w:val="2C40E20C"/>
    <w:lvl w:ilvl="0">
      <w:start w:val="38"/>
      <w:numFmt w:val="decimal"/>
      <w:lvlText w:val="%1"/>
      <w:lvlJc w:val="left"/>
      <w:pPr>
        <w:tabs>
          <w:tab w:val="num" w:pos="900"/>
        </w:tabs>
        <w:ind w:left="900" w:hanging="900"/>
      </w:pPr>
      <w:rPr>
        <w:rFonts w:hint="default"/>
      </w:rPr>
    </w:lvl>
    <w:lvl w:ilvl="1">
      <w:start w:val="1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81D0625"/>
    <w:multiLevelType w:val="multilevel"/>
    <w:tmpl w:val="E8DCF35A"/>
    <w:lvl w:ilvl="0">
      <w:start w:val="68"/>
      <w:numFmt w:val="decimal"/>
      <w:lvlText w:val="%1"/>
      <w:lvlJc w:val="left"/>
      <w:pPr>
        <w:tabs>
          <w:tab w:val="num" w:pos="360"/>
        </w:tabs>
        <w:ind w:left="360" w:hanging="360"/>
      </w:pPr>
      <w:rPr>
        <w:rFonts w:hint="default"/>
      </w:rPr>
    </w:lvl>
    <w:lvl w:ilvl="1">
      <w:start w:val="2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2630559"/>
    <w:multiLevelType w:val="multilevel"/>
    <w:tmpl w:val="CB8EA8CE"/>
    <w:lvl w:ilvl="0">
      <w:start w:val="96"/>
      <w:numFmt w:val="decimal"/>
      <w:lvlText w:val="%1"/>
      <w:lvlJc w:val="left"/>
      <w:pPr>
        <w:tabs>
          <w:tab w:val="num" w:pos="855"/>
        </w:tabs>
        <w:ind w:left="855" w:hanging="855"/>
      </w:pPr>
      <w:rPr>
        <w:rFonts w:hint="default"/>
      </w:rPr>
    </w:lvl>
    <w:lvl w:ilvl="1">
      <w:start w:val="3"/>
      <w:numFmt w:val="decimalZero"/>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2"/>
  </w:num>
  <w:num w:numId="3">
    <w:abstractNumId w:val="3"/>
  </w:num>
  <w:num w:numId="4">
    <w:abstractNumId w:val="1"/>
  </w:num>
  <w:num w:numId="5">
    <w:abstractNumId w:val="7"/>
  </w:num>
  <w:num w:numId="6">
    <w:abstractNumId w:val="5"/>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D4EFF"/>
    <w:rsid w:val="00026A0C"/>
    <w:rsid w:val="000312A6"/>
    <w:rsid w:val="00032578"/>
    <w:rsid w:val="000341BE"/>
    <w:rsid w:val="00035D7D"/>
    <w:rsid w:val="000373A1"/>
    <w:rsid w:val="000374BC"/>
    <w:rsid w:val="00042959"/>
    <w:rsid w:val="000537D6"/>
    <w:rsid w:val="00054B3C"/>
    <w:rsid w:val="00071320"/>
    <w:rsid w:val="00077293"/>
    <w:rsid w:val="000822A8"/>
    <w:rsid w:val="00096BC2"/>
    <w:rsid w:val="000B7668"/>
    <w:rsid w:val="000C1A64"/>
    <w:rsid w:val="000C62B7"/>
    <w:rsid w:val="000C7F01"/>
    <w:rsid w:val="000D2772"/>
    <w:rsid w:val="000E1AC2"/>
    <w:rsid w:val="000E607F"/>
    <w:rsid w:val="000E665C"/>
    <w:rsid w:val="000F3DCA"/>
    <w:rsid w:val="000F49F4"/>
    <w:rsid w:val="00102D53"/>
    <w:rsid w:val="00104ACB"/>
    <w:rsid w:val="001103E7"/>
    <w:rsid w:val="00112E95"/>
    <w:rsid w:val="001164F7"/>
    <w:rsid w:val="0012387F"/>
    <w:rsid w:val="00124E52"/>
    <w:rsid w:val="001330FE"/>
    <w:rsid w:val="00161637"/>
    <w:rsid w:val="001641A3"/>
    <w:rsid w:val="00164AD8"/>
    <w:rsid w:val="00176102"/>
    <w:rsid w:val="00196A9E"/>
    <w:rsid w:val="00197A0F"/>
    <w:rsid w:val="001A1CA3"/>
    <w:rsid w:val="001A63B0"/>
    <w:rsid w:val="001B312B"/>
    <w:rsid w:val="001B766F"/>
    <w:rsid w:val="001C1635"/>
    <w:rsid w:val="001E0D00"/>
    <w:rsid w:val="001E3574"/>
    <w:rsid w:val="001E375A"/>
    <w:rsid w:val="00201F1D"/>
    <w:rsid w:val="0021102C"/>
    <w:rsid w:val="00211E8D"/>
    <w:rsid w:val="00212AB1"/>
    <w:rsid w:val="00213EEE"/>
    <w:rsid w:val="00214EF2"/>
    <w:rsid w:val="002174C0"/>
    <w:rsid w:val="00221C01"/>
    <w:rsid w:val="00222A1C"/>
    <w:rsid w:val="00240359"/>
    <w:rsid w:val="002730E5"/>
    <w:rsid w:val="00275AFE"/>
    <w:rsid w:val="002837A8"/>
    <w:rsid w:val="00287807"/>
    <w:rsid w:val="002A38D9"/>
    <w:rsid w:val="002B0B3E"/>
    <w:rsid w:val="002B219F"/>
    <w:rsid w:val="002B4191"/>
    <w:rsid w:val="002B5175"/>
    <w:rsid w:val="002C4EA7"/>
    <w:rsid w:val="002C5548"/>
    <w:rsid w:val="002C59FA"/>
    <w:rsid w:val="002D0664"/>
    <w:rsid w:val="002D6E9A"/>
    <w:rsid w:val="002D76DD"/>
    <w:rsid w:val="00307691"/>
    <w:rsid w:val="0030799C"/>
    <w:rsid w:val="00313AFA"/>
    <w:rsid w:val="00341E07"/>
    <w:rsid w:val="00346124"/>
    <w:rsid w:val="003644D8"/>
    <w:rsid w:val="00365C42"/>
    <w:rsid w:val="003707CA"/>
    <w:rsid w:val="003824A4"/>
    <w:rsid w:val="00393A8E"/>
    <w:rsid w:val="00394B42"/>
    <w:rsid w:val="00397CDB"/>
    <w:rsid w:val="003A2E7D"/>
    <w:rsid w:val="003B4FBA"/>
    <w:rsid w:val="003D3FF5"/>
    <w:rsid w:val="003D4A1B"/>
    <w:rsid w:val="003D7897"/>
    <w:rsid w:val="003F2D09"/>
    <w:rsid w:val="004008CE"/>
    <w:rsid w:val="0041713D"/>
    <w:rsid w:val="004203A0"/>
    <w:rsid w:val="00422A9B"/>
    <w:rsid w:val="00434EFB"/>
    <w:rsid w:val="00447E37"/>
    <w:rsid w:val="004525FB"/>
    <w:rsid w:val="00463789"/>
    <w:rsid w:val="00474813"/>
    <w:rsid w:val="004801AE"/>
    <w:rsid w:val="004836FD"/>
    <w:rsid w:val="00484BC8"/>
    <w:rsid w:val="004A068D"/>
    <w:rsid w:val="004A08DA"/>
    <w:rsid w:val="004B1BF9"/>
    <w:rsid w:val="004D2404"/>
    <w:rsid w:val="004E5358"/>
    <w:rsid w:val="004E6518"/>
    <w:rsid w:val="004E722D"/>
    <w:rsid w:val="004F0123"/>
    <w:rsid w:val="004F04BF"/>
    <w:rsid w:val="004F4B64"/>
    <w:rsid w:val="00505275"/>
    <w:rsid w:val="00505B92"/>
    <w:rsid w:val="00507274"/>
    <w:rsid w:val="00530F4D"/>
    <w:rsid w:val="00531201"/>
    <w:rsid w:val="005356F6"/>
    <w:rsid w:val="00540022"/>
    <w:rsid w:val="00547896"/>
    <w:rsid w:val="00551405"/>
    <w:rsid w:val="00552289"/>
    <w:rsid w:val="00552EC4"/>
    <w:rsid w:val="005567D5"/>
    <w:rsid w:val="00570B92"/>
    <w:rsid w:val="00580689"/>
    <w:rsid w:val="00582F33"/>
    <w:rsid w:val="005853CC"/>
    <w:rsid w:val="00586EB9"/>
    <w:rsid w:val="00594B28"/>
    <w:rsid w:val="005C5E78"/>
    <w:rsid w:val="005C75AB"/>
    <w:rsid w:val="005E43B8"/>
    <w:rsid w:val="005E5512"/>
    <w:rsid w:val="005E672E"/>
    <w:rsid w:val="005E7D68"/>
    <w:rsid w:val="005F0AF5"/>
    <w:rsid w:val="005F4D74"/>
    <w:rsid w:val="005F7209"/>
    <w:rsid w:val="00616168"/>
    <w:rsid w:val="00622A9B"/>
    <w:rsid w:val="0062476F"/>
    <w:rsid w:val="0062550E"/>
    <w:rsid w:val="00625E5A"/>
    <w:rsid w:val="00630B3C"/>
    <w:rsid w:val="006315CE"/>
    <w:rsid w:val="00632300"/>
    <w:rsid w:val="00632DE8"/>
    <w:rsid w:val="006335BC"/>
    <w:rsid w:val="00634A1C"/>
    <w:rsid w:val="00666544"/>
    <w:rsid w:val="00667AD4"/>
    <w:rsid w:val="00674A0C"/>
    <w:rsid w:val="00676FE3"/>
    <w:rsid w:val="00685C2E"/>
    <w:rsid w:val="006865ED"/>
    <w:rsid w:val="006867B7"/>
    <w:rsid w:val="006958E3"/>
    <w:rsid w:val="006A708A"/>
    <w:rsid w:val="006B77B8"/>
    <w:rsid w:val="006C284B"/>
    <w:rsid w:val="006C5726"/>
    <w:rsid w:val="006D0F11"/>
    <w:rsid w:val="006D3A01"/>
    <w:rsid w:val="006D56F3"/>
    <w:rsid w:val="006E0606"/>
    <w:rsid w:val="006E7C62"/>
    <w:rsid w:val="006F37E4"/>
    <w:rsid w:val="00703BC9"/>
    <w:rsid w:val="00704564"/>
    <w:rsid w:val="00717DA9"/>
    <w:rsid w:val="0072657B"/>
    <w:rsid w:val="00733635"/>
    <w:rsid w:val="007409CE"/>
    <w:rsid w:val="00742176"/>
    <w:rsid w:val="00742383"/>
    <w:rsid w:val="00742974"/>
    <w:rsid w:val="00743A7D"/>
    <w:rsid w:val="00746BEE"/>
    <w:rsid w:val="00751ABB"/>
    <w:rsid w:val="00751CBC"/>
    <w:rsid w:val="00756B41"/>
    <w:rsid w:val="00760A78"/>
    <w:rsid w:val="0076110B"/>
    <w:rsid w:val="00765F8D"/>
    <w:rsid w:val="007702CB"/>
    <w:rsid w:val="0077630C"/>
    <w:rsid w:val="007818F9"/>
    <w:rsid w:val="0078434A"/>
    <w:rsid w:val="007852B9"/>
    <w:rsid w:val="0078670B"/>
    <w:rsid w:val="007916BB"/>
    <w:rsid w:val="007B02E0"/>
    <w:rsid w:val="007B29A2"/>
    <w:rsid w:val="007B72DE"/>
    <w:rsid w:val="007C0518"/>
    <w:rsid w:val="007C0873"/>
    <w:rsid w:val="007C1082"/>
    <w:rsid w:val="007E4E64"/>
    <w:rsid w:val="007E55E1"/>
    <w:rsid w:val="00803871"/>
    <w:rsid w:val="00804055"/>
    <w:rsid w:val="00805C58"/>
    <w:rsid w:val="00816B59"/>
    <w:rsid w:val="00826022"/>
    <w:rsid w:val="0083417C"/>
    <w:rsid w:val="0084028F"/>
    <w:rsid w:val="008503CA"/>
    <w:rsid w:val="0085123C"/>
    <w:rsid w:val="00851629"/>
    <w:rsid w:val="00852544"/>
    <w:rsid w:val="0085449E"/>
    <w:rsid w:val="0085597C"/>
    <w:rsid w:val="00860CCD"/>
    <w:rsid w:val="0086153C"/>
    <w:rsid w:val="008634E8"/>
    <w:rsid w:val="0086762E"/>
    <w:rsid w:val="00870850"/>
    <w:rsid w:val="00871013"/>
    <w:rsid w:val="00872F3F"/>
    <w:rsid w:val="0087550F"/>
    <w:rsid w:val="00877A02"/>
    <w:rsid w:val="00891BF8"/>
    <w:rsid w:val="00891E03"/>
    <w:rsid w:val="00895A2C"/>
    <w:rsid w:val="008B2502"/>
    <w:rsid w:val="008C0DCB"/>
    <w:rsid w:val="008C762A"/>
    <w:rsid w:val="008D1399"/>
    <w:rsid w:val="008D4EFF"/>
    <w:rsid w:val="008E481C"/>
    <w:rsid w:val="008E68BF"/>
    <w:rsid w:val="008F3069"/>
    <w:rsid w:val="008F7C60"/>
    <w:rsid w:val="009124C9"/>
    <w:rsid w:val="00942A0D"/>
    <w:rsid w:val="00950234"/>
    <w:rsid w:val="00952A0E"/>
    <w:rsid w:val="00953BE6"/>
    <w:rsid w:val="00954E48"/>
    <w:rsid w:val="00955A55"/>
    <w:rsid w:val="0095756F"/>
    <w:rsid w:val="00960DC6"/>
    <w:rsid w:val="00961246"/>
    <w:rsid w:val="00975B8B"/>
    <w:rsid w:val="00984493"/>
    <w:rsid w:val="0099034E"/>
    <w:rsid w:val="009A2ED4"/>
    <w:rsid w:val="009A4E25"/>
    <w:rsid w:val="009B4E52"/>
    <w:rsid w:val="009D0F78"/>
    <w:rsid w:val="009D20B1"/>
    <w:rsid w:val="009D5F13"/>
    <w:rsid w:val="009F30F1"/>
    <w:rsid w:val="009F3237"/>
    <w:rsid w:val="009F3FBA"/>
    <w:rsid w:val="00A01253"/>
    <w:rsid w:val="00A215C3"/>
    <w:rsid w:val="00A21CB2"/>
    <w:rsid w:val="00A22571"/>
    <w:rsid w:val="00A3149C"/>
    <w:rsid w:val="00A445CE"/>
    <w:rsid w:val="00A46120"/>
    <w:rsid w:val="00A607FC"/>
    <w:rsid w:val="00A62A7A"/>
    <w:rsid w:val="00A66F4F"/>
    <w:rsid w:val="00A76C09"/>
    <w:rsid w:val="00A95865"/>
    <w:rsid w:val="00A97193"/>
    <w:rsid w:val="00AA1A3A"/>
    <w:rsid w:val="00AA7A1F"/>
    <w:rsid w:val="00AB4F1E"/>
    <w:rsid w:val="00AB6EE8"/>
    <w:rsid w:val="00AC1539"/>
    <w:rsid w:val="00AD798B"/>
    <w:rsid w:val="00AE47F5"/>
    <w:rsid w:val="00AF0874"/>
    <w:rsid w:val="00AF1BF9"/>
    <w:rsid w:val="00B05C7D"/>
    <w:rsid w:val="00B06BEC"/>
    <w:rsid w:val="00B13CD7"/>
    <w:rsid w:val="00B238C3"/>
    <w:rsid w:val="00B2767C"/>
    <w:rsid w:val="00B30884"/>
    <w:rsid w:val="00B40634"/>
    <w:rsid w:val="00B4381E"/>
    <w:rsid w:val="00B63F5C"/>
    <w:rsid w:val="00B6478E"/>
    <w:rsid w:val="00B74542"/>
    <w:rsid w:val="00B81762"/>
    <w:rsid w:val="00B83CE3"/>
    <w:rsid w:val="00B92181"/>
    <w:rsid w:val="00B95F2B"/>
    <w:rsid w:val="00BA5296"/>
    <w:rsid w:val="00BB0110"/>
    <w:rsid w:val="00BB1664"/>
    <w:rsid w:val="00BB6190"/>
    <w:rsid w:val="00BB6F66"/>
    <w:rsid w:val="00BC2A2F"/>
    <w:rsid w:val="00BC31E5"/>
    <w:rsid w:val="00BC35AB"/>
    <w:rsid w:val="00BC3697"/>
    <w:rsid w:val="00BC54EC"/>
    <w:rsid w:val="00BD09C8"/>
    <w:rsid w:val="00BE6371"/>
    <w:rsid w:val="00BF085C"/>
    <w:rsid w:val="00BF5575"/>
    <w:rsid w:val="00C0601B"/>
    <w:rsid w:val="00C06E89"/>
    <w:rsid w:val="00C07756"/>
    <w:rsid w:val="00C11A46"/>
    <w:rsid w:val="00C144DE"/>
    <w:rsid w:val="00C15A56"/>
    <w:rsid w:val="00C4302A"/>
    <w:rsid w:val="00C60298"/>
    <w:rsid w:val="00C61A99"/>
    <w:rsid w:val="00C61DFE"/>
    <w:rsid w:val="00C63529"/>
    <w:rsid w:val="00C64B1A"/>
    <w:rsid w:val="00C65384"/>
    <w:rsid w:val="00C925B3"/>
    <w:rsid w:val="00C92931"/>
    <w:rsid w:val="00CA3F61"/>
    <w:rsid w:val="00CB629D"/>
    <w:rsid w:val="00CC60F2"/>
    <w:rsid w:val="00CD635A"/>
    <w:rsid w:val="00CD6604"/>
    <w:rsid w:val="00CF2192"/>
    <w:rsid w:val="00CF36FE"/>
    <w:rsid w:val="00D02841"/>
    <w:rsid w:val="00D03A8C"/>
    <w:rsid w:val="00D066D1"/>
    <w:rsid w:val="00D22C8E"/>
    <w:rsid w:val="00D23833"/>
    <w:rsid w:val="00D25C11"/>
    <w:rsid w:val="00D33A8C"/>
    <w:rsid w:val="00D349AF"/>
    <w:rsid w:val="00D4587B"/>
    <w:rsid w:val="00D4763D"/>
    <w:rsid w:val="00D500EA"/>
    <w:rsid w:val="00D60422"/>
    <w:rsid w:val="00D761F9"/>
    <w:rsid w:val="00D7671E"/>
    <w:rsid w:val="00D80854"/>
    <w:rsid w:val="00D82117"/>
    <w:rsid w:val="00D857E8"/>
    <w:rsid w:val="00D86172"/>
    <w:rsid w:val="00D87E33"/>
    <w:rsid w:val="00D90D14"/>
    <w:rsid w:val="00D9179B"/>
    <w:rsid w:val="00D9460B"/>
    <w:rsid w:val="00DA4645"/>
    <w:rsid w:val="00DA5C39"/>
    <w:rsid w:val="00DA5DF4"/>
    <w:rsid w:val="00DB18D3"/>
    <w:rsid w:val="00DC4E8F"/>
    <w:rsid w:val="00DC679D"/>
    <w:rsid w:val="00DD1F46"/>
    <w:rsid w:val="00DE0916"/>
    <w:rsid w:val="00DF5293"/>
    <w:rsid w:val="00E03904"/>
    <w:rsid w:val="00E04D99"/>
    <w:rsid w:val="00E05F95"/>
    <w:rsid w:val="00E16CA6"/>
    <w:rsid w:val="00E27817"/>
    <w:rsid w:val="00E36157"/>
    <w:rsid w:val="00E37591"/>
    <w:rsid w:val="00E62CD4"/>
    <w:rsid w:val="00E634B7"/>
    <w:rsid w:val="00E65055"/>
    <w:rsid w:val="00E673AD"/>
    <w:rsid w:val="00E8101F"/>
    <w:rsid w:val="00E81E42"/>
    <w:rsid w:val="00E85BD8"/>
    <w:rsid w:val="00E9153B"/>
    <w:rsid w:val="00E92BAA"/>
    <w:rsid w:val="00EA173D"/>
    <w:rsid w:val="00EA2ADD"/>
    <w:rsid w:val="00EA5016"/>
    <w:rsid w:val="00EB09D5"/>
    <w:rsid w:val="00EC5C9C"/>
    <w:rsid w:val="00EC663B"/>
    <w:rsid w:val="00ED43B6"/>
    <w:rsid w:val="00EE433D"/>
    <w:rsid w:val="00EF3254"/>
    <w:rsid w:val="00EF5270"/>
    <w:rsid w:val="00F03365"/>
    <w:rsid w:val="00F04B03"/>
    <w:rsid w:val="00F20287"/>
    <w:rsid w:val="00F21CD4"/>
    <w:rsid w:val="00F258E0"/>
    <w:rsid w:val="00F262F6"/>
    <w:rsid w:val="00F268F5"/>
    <w:rsid w:val="00F30190"/>
    <w:rsid w:val="00F36849"/>
    <w:rsid w:val="00F4195D"/>
    <w:rsid w:val="00F42B5B"/>
    <w:rsid w:val="00F45A60"/>
    <w:rsid w:val="00F47C40"/>
    <w:rsid w:val="00F60F75"/>
    <w:rsid w:val="00F77DA7"/>
    <w:rsid w:val="00F85669"/>
    <w:rsid w:val="00FA7B30"/>
    <w:rsid w:val="00FB39AA"/>
    <w:rsid w:val="00FB7AC8"/>
    <w:rsid w:val="00FC56FF"/>
    <w:rsid w:val="00FC5E16"/>
    <w:rsid w:val="00FD4FD1"/>
    <w:rsid w:val="00FE45A7"/>
    <w:rsid w:val="00FE669D"/>
    <w:rsid w:val="00FF3617"/>
    <w:rsid w:val="00FF3D3E"/>
    <w:rsid w:val="00FF71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82E664"/>
  <w15:docId w15:val="{CC62E60D-A35C-4D00-8733-1AAEC068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r-Latn-CS" w:eastAsia="sr-Latn-C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35"/>
    <w:pPr>
      <w:spacing w:after="160" w:line="259" w:lineRule="auto"/>
    </w:pPr>
    <w:rPr>
      <w:rFonts w:cs="Calibri"/>
      <w:sz w:val="22"/>
      <w:szCs w:val="22"/>
      <w:lang w:val="en-US" w:eastAsia="en-US"/>
    </w:rPr>
  </w:style>
  <w:style w:type="paragraph" w:styleId="Heading1">
    <w:name w:val="heading 1"/>
    <w:basedOn w:val="Normal"/>
    <w:next w:val="Normal"/>
    <w:link w:val="Heading1Char"/>
    <w:qFormat/>
    <w:locked/>
    <w:rsid w:val="00852544"/>
    <w:pPr>
      <w:keepNext/>
      <w:spacing w:after="0" w:line="240" w:lineRule="auto"/>
      <w:outlineLvl w:val="0"/>
    </w:pPr>
    <w:rPr>
      <w:rFonts w:ascii="Times New Roman" w:eastAsia="Times New Roman" w:hAnsi="Times New Roman" w:cs="Times New Roman"/>
      <w:sz w:val="24"/>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195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4195D"/>
  </w:style>
  <w:style w:type="paragraph" w:styleId="Footer">
    <w:name w:val="footer"/>
    <w:basedOn w:val="Normal"/>
    <w:link w:val="FooterChar"/>
    <w:uiPriority w:val="99"/>
    <w:rsid w:val="00F4195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4195D"/>
  </w:style>
  <w:style w:type="character" w:customStyle="1" w:styleId="Heading1Char">
    <w:name w:val="Heading 1 Char"/>
    <w:basedOn w:val="DefaultParagraphFont"/>
    <w:link w:val="Heading1"/>
    <w:rsid w:val="00852544"/>
    <w:rPr>
      <w:rFonts w:ascii="Times New Roman" w:eastAsia="Times New Roman" w:hAnsi="Times New Roman"/>
      <w:sz w:val="24"/>
      <w:lang w:val="en-US"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50C52-5194-41B2-A609-E00ADACD5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2437</TotalTime>
  <Pages>9</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Образац 12</vt:lpstr>
    </vt:vector>
  </TitlesOfParts>
  <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Образац 12</dc:title>
  <dc:subject/>
  <dc:creator>Iva Pegan</dc:creator>
  <cp:keywords/>
  <dc:description/>
  <cp:lastModifiedBy>Jelena Stanojevic</cp:lastModifiedBy>
  <cp:revision>314</cp:revision>
  <cp:lastPrinted>2017-07-25T06:17:00Z</cp:lastPrinted>
  <dcterms:created xsi:type="dcterms:W3CDTF">2016-04-14T10:15:00Z</dcterms:created>
  <dcterms:modified xsi:type="dcterms:W3CDTF">2019-04-23T11:18:00Z</dcterms:modified>
</cp:coreProperties>
</file>